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1" w:rsidRDefault="001C1D41" w:rsidP="001C1D4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-250190</wp:posOffset>
            </wp:positionV>
            <wp:extent cx="641985" cy="81915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D41" w:rsidRDefault="001C1D41" w:rsidP="001C1D41">
      <w:pPr>
        <w:pStyle w:val="1"/>
        <w:jc w:val="left"/>
      </w:pPr>
    </w:p>
    <w:p w:rsidR="00102D70" w:rsidRDefault="00102D70" w:rsidP="001C1D41">
      <w:pPr>
        <w:pStyle w:val="1"/>
        <w:ind w:left="187"/>
        <w:rPr>
          <w:sz w:val="22"/>
          <w:szCs w:val="22"/>
        </w:rPr>
      </w:pPr>
    </w:p>
    <w:p w:rsidR="001C1D41" w:rsidRPr="00BC65EB" w:rsidRDefault="001C1D41" w:rsidP="001C1D41">
      <w:pPr>
        <w:pStyle w:val="1"/>
        <w:ind w:left="187"/>
        <w:rPr>
          <w:sz w:val="22"/>
          <w:szCs w:val="22"/>
        </w:rPr>
      </w:pPr>
      <w:r w:rsidRPr="00BC65EB">
        <w:rPr>
          <w:sz w:val="22"/>
          <w:szCs w:val="22"/>
        </w:rPr>
        <w:t xml:space="preserve">АДМИНИСТРАЦИЯ </w:t>
      </w:r>
      <w:proofErr w:type="gramStart"/>
      <w:r w:rsidRPr="00BC65EB">
        <w:rPr>
          <w:sz w:val="22"/>
          <w:szCs w:val="22"/>
        </w:rPr>
        <w:t>ПЕТРОВСКОГО</w:t>
      </w:r>
      <w:proofErr w:type="gramEnd"/>
      <w:r w:rsidRPr="00BC65EB">
        <w:rPr>
          <w:sz w:val="22"/>
          <w:szCs w:val="22"/>
        </w:rPr>
        <w:t xml:space="preserve"> МУНИЦИПАЛЬНОГО</w:t>
      </w:r>
    </w:p>
    <w:p w:rsidR="001C1D41" w:rsidRPr="00BC65EB" w:rsidRDefault="001C1D41" w:rsidP="00BC65EB">
      <w:pPr>
        <w:spacing w:after="0"/>
        <w:ind w:left="187"/>
        <w:jc w:val="center"/>
        <w:rPr>
          <w:rFonts w:ascii="Times New Roman" w:hAnsi="Times New Roman" w:cs="Times New Roman"/>
          <w:b/>
        </w:rPr>
      </w:pPr>
      <w:r w:rsidRPr="00BC65EB">
        <w:rPr>
          <w:rFonts w:ascii="Times New Roman" w:hAnsi="Times New Roman" w:cs="Times New Roman"/>
          <w:b/>
        </w:rPr>
        <w:t xml:space="preserve">    РАЙОНА САРАТОВСКОЙ ОБЛАСТИ</w:t>
      </w:r>
    </w:p>
    <w:p w:rsidR="001C1D41" w:rsidRPr="00BC65EB" w:rsidRDefault="001C1D41" w:rsidP="00BC65EB">
      <w:pPr>
        <w:spacing w:after="0"/>
        <w:ind w:left="187"/>
        <w:jc w:val="center"/>
        <w:rPr>
          <w:rFonts w:ascii="Times New Roman" w:hAnsi="Times New Roman" w:cs="Times New Roman"/>
          <w:b/>
        </w:rPr>
      </w:pPr>
      <w:r w:rsidRPr="00BC65EB">
        <w:rPr>
          <w:rFonts w:ascii="Times New Roman" w:hAnsi="Times New Roman" w:cs="Times New Roman"/>
          <w:b/>
        </w:rPr>
        <w:t>УПРАВЛЕНИЕ  ОБРАЗОВАНИЯ АДМИНИСТРАЦИИ ПЕТРОВСКОГО МУНИЦИПАЛЬНОГО РАЙОНА САРАТОВСКОЙ ОБЛАСТИ</w:t>
      </w:r>
    </w:p>
    <w:p w:rsidR="00BC65EB" w:rsidRPr="00BC65EB" w:rsidRDefault="001C1D41" w:rsidP="00BC65EB">
      <w:pPr>
        <w:spacing w:after="0"/>
        <w:ind w:left="187"/>
        <w:jc w:val="center"/>
        <w:rPr>
          <w:rFonts w:ascii="Times New Roman" w:hAnsi="Times New Roman" w:cs="Times New Roman"/>
          <w:b/>
        </w:rPr>
      </w:pPr>
      <w:r w:rsidRPr="00BC65EB">
        <w:rPr>
          <w:rFonts w:ascii="Times New Roman" w:hAnsi="Times New Roman" w:cs="Times New Roman"/>
          <w:b/>
        </w:rPr>
        <w:t>(УПРАВЛЕНИЕ ОБРАЗОВАНИЯ)</w:t>
      </w:r>
    </w:p>
    <w:p w:rsidR="001C1D41" w:rsidRPr="00BC65EB" w:rsidRDefault="001C1D41" w:rsidP="00BC65EB">
      <w:pPr>
        <w:spacing w:after="0"/>
        <w:ind w:left="187"/>
        <w:jc w:val="center"/>
        <w:rPr>
          <w:rFonts w:ascii="Times New Roman" w:hAnsi="Times New Roman" w:cs="Times New Roman"/>
          <w:b/>
        </w:rPr>
      </w:pPr>
      <w:proofErr w:type="gramStart"/>
      <w:r w:rsidRPr="00BC65EB">
        <w:rPr>
          <w:rFonts w:ascii="Times New Roman" w:hAnsi="Times New Roman" w:cs="Times New Roman"/>
          <w:b/>
        </w:rPr>
        <w:t>П</w:t>
      </w:r>
      <w:proofErr w:type="gramEnd"/>
      <w:r w:rsidRPr="00BC65EB">
        <w:rPr>
          <w:rFonts w:ascii="Times New Roman" w:hAnsi="Times New Roman" w:cs="Times New Roman"/>
          <w:b/>
        </w:rPr>
        <w:t xml:space="preserve"> Р И К А З</w:t>
      </w:r>
    </w:p>
    <w:p w:rsidR="001C1D41" w:rsidRPr="001C1D41" w:rsidRDefault="001C1D41" w:rsidP="00BC65EB">
      <w:pPr>
        <w:spacing w:after="0"/>
        <w:ind w:left="187"/>
        <w:rPr>
          <w:rFonts w:ascii="Times New Roman" w:hAnsi="Times New Roman" w:cs="Times New Roman"/>
          <w:b/>
        </w:rPr>
      </w:pPr>
    </w:p>
    <w:p w:rsidR="001C1D41" w:rsidRPr="001C1D41" w:rsidRDefault="00BC65EB" w:rsidP="00BC65E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8A5C91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</w:t>
      </w:r>
      <w:r w:rsidR="00485A9A">
        <w:rPr>
          <w:rFonts w:ascii="Times New Roman" w:hAnsi="Times New Roman" w:cs="Times New Roman"/>
          <w:b/>
        </w:rPr>
        <w:t>.02.2017</w:t>
      </w:r>
      <w:r w:rsidR="001C1D41" w:rsidRPr="001C1D41">
        <w:rPr>
          <w:rFonts w:ascii="Times New Roman" w:hAnsi="Times New Roman" w:cs="Times New Roman"/>
          <w:b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485A9A">
        <w:rPr>
          <w:rFonts w:ascii="Times New Roman" w:hAnsi="Times New Roman" w:cs="Times New Roman"/>
          <w:b/>
        </w:rPr>
        <w:t xml:space="preserve">             №</w:t>
      </w:r>
      <w:r w:rsidR="008A5C91">
        <w:rPr>
          <w:rFonts w:ascii="Times New Roman" w:hAnsi="Times New Roman" w:cs="Times New Roman"/>
          <w:b/>
        </w:rPr>
        <w:t>44</w:t>
      </w:r>
      <w:r w:rsidR="001C1D41" w:rsidRPr="001C1D41">
        <w:rPr>
          <w:rFonts w:ascii="Times New Roman" w:hAnsi="Times New Roman" w:cs="Times New Roman"/>
          <w:b/>
        </w:rPr>
        <w:t>-ОД</w:t>
      </w:r>
    </w:p>
    <w:p w:rsidR="001C1D41" w:rsidRPr="001C1D41" w:rsidRDefault="001C1D41" w:rsidP="001C1D41">
      <w:pPr>
        <w:pStyle w:val="a3"/>
        <w:ind w:left="187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</w:t>
      </w:r>
      <w:r w:rsidRPr="001C1D41">
        <w:rPr>
          <w:rFonts w:cs="Times New Roman"/>
          <w:sz w:val="22"/>
          <w:szCs w:val="22"/>
        </w:rPr>
        <w:t>г. Петровск, Саратовской области</w:t>
      </w:r>
    </w:p>
    <w:p w:rsidR="001C1D41" w:rsidRPr="001C1D41" w:rsidRDefault="00485A9A" w:rsidP="001C1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4231A" w:rsidRPr="00DD70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proofErr w:type="gramEnd"/>
      <w:r w:rsidR="001C1D41" w:rsidRPr="001C1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D41" w:rsidRPr="001C1D41" w:rsidRDefault="001C1D41" w:rsidP="001C1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 xml:space="preserve">Фестиваля народности и </w:t>
      </w:r>
    </w:p>
    <w:p w:rsidR="001C1D41" w:rsidRPr="001C1D41" w:rsidRDefault="001C1D41" w:rsidP="001C1D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 xml:space="preserve"> исторической реконструкции </w:t>
      </w:r>
    </w:p>
    <w:p w:rsidR="001C1D41" w:rsidRDefault="001C1D41" w:rsidP="001C1D41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>«Истоки»</w:t>
      </w:r>
    </w:p>
    <w:p w:rsidR="00BC65EB" w:rsidRPr="001C1D41" w:rsidRDefault="00BC65EB" w:rsidP="001C1D41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</w:p>
    <w:p w:rsidR="0094231A" w:rsidRDefault="001C1D41" w:rsidP="00DD704F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231A" w:rsidRPr="00586663" w:rsidRDefault="00DD704F" w:rsidP="0094231A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31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РМО учителей истории</w:t>
      </w:r>
      <w:r w:rsidR="0094231A">
        <w:rPr>
          <w:sz w:val="28"/>
          <w:szCs w:val="28"/>
        </w:rPr>
        <w:t>, о</w:t>
      </w:r>
      <w:r>
        <w:rPr>
          <w:sz w:val="28"/>
          <w:szCs w:val="28"/>
        </w:rPr>
        <w:t>бществознания, географии, ОРКСЭ</w:t>
      </w:r>
      <w:r w:rsidR="0094231A">
        <w:rPr>
          <w:sz w:val="28"/>
          <w:szCs w:val="28"/>
        </w:rPr>
        <w:t xml:space="preserve">, технологии и музыки в целях привлечения учащихся </w:t>
      </w:r>
      <w:r w:rsidR="0094231A" w:rsidRPr="004C2342">
        <w:rPr>
          <w:sz w:val="28"/>
          <w:szCs w:val="28"/>
        </w:rPr>
        <w:t xml:space="preserve"> к изучению истории</w:t>
      </w:r>
      <w:r w:rsidR="0094231A">
        <w:rPr>
          <w:sz w:val="28"/>
          <w:szCs w:val="28"/>
        </w:rPr>
        <w:t>, возрождения</w:t>
      </w:r>
      <w:r w:rsidR="0094231A" w:rsidRPr="004C2342">
        <w:rPr>
          <w:sz w:val="28"/>
          <w:szCs w:val="28"/>
        </w:rPr>
        <w:t xml:space="preserve"> национальных культурных традиций, воссоздания материальной и духовной культуры предков, </w:t>
      </w:r>
      <w:r w:rsidR="0094231A">
        <w:rPr>
          <w:sz w:val="28"/>
          <w:szCs w:val="28"/>
        </w:rPr>
        <w:t>знакомства с культурой и традициями народов мира</w:t>
      </w:r>
      <w:proofErr w:type="gramStart"/>
      <w:r w:rsidR="0094231A">
        <w:rPr>
          <w:sz w:val="28"/>
          <w:szCs w:val="28"/>
        </w:rPr>
        <w:t xml:space="preserve"> ,</w:t>
      </w:r>
      <w:proofErr w:type="gramEnd"/>
      <w:r w:rsidR="0094231A">
        <w:rPr>
          <w:sz w:val="28"/>
          <w:szCs w:val="28"/>
        </w:rPr>
        <w:t xml:space="preserve"> Российской Федерации , популяризации идей  </w:t>
      </w:r>
      <w:r w:rsidR="0094231A" w:rsidRPr="004C2342">
        <w:rPr>
          <w:sz w:val="28"/>
          <w:szCs w:val="28"/>
        </w:rPr>
        <w:t>реконструк</w:t>
      </w:r>
      <w:r>
        <w:rPr>
          <w:sz w:val="28"/>
          <w:szCs w:val="28"/>
        </w:rPr>
        <w:t>ции как театрального действия</w:t>
      </w:r>
      <w:r w:rsidR="0094231A">
        <w:rPr>
          <w:sz w:val="28"/>
          <w:szCs w:val="28"/>
        </w:rPr>
        <w:t xml:space="preserve">, реализации идей межшкольного взаимодействия и развития социального партнерства </w:t>
      </w:r>
    </w:p>
    <w:p w:rsidR="0094231A" w:rsidRDefault="0094231A" w:rsidP="001C1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41" w:rsidRPr="001C1D41" w:rsidRDefault="001C1D41" w:rsidP="00BC6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1D41" w:rsidRPr="001C1D41" w:rsidRDefault="001C1D41" w:rsidP="00BC6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>1.Организовать и провести</w:t>
      </w:r>
      <w:r w:rsidRPr="001C1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Фестиваль народности и исторической реконструкции «Истоки»</w:t>
      </w:r>
    </w:p>
    <w:p w:rsidR="001C1D41" w:rsidRPr="001C1D41" w:rsidRDefault="001C1D41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 xml:space="preserve">2.Утвердить: </w:t>
      </w:r>
    </w:p>
    <w:p w:rsidR="001C1D41" w:rsidRPr="001C1D41" w:rsidRDefault="001C1D41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D41">
        <w:rPr>
          <w:rFonts w:ascii="Times New Roman" w:hAnsi="Times New Roman" w:cs="Times New Roman"/>
          <w:sz w:val="28"/>
          <w:szCs w:val="28"/>
        </w:rPr>
        <w:t xml:space="preserve">2.1.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районного Фестиваля народности и исторической  реконструкции «Истоки» </w:t>
      </w:r>
      <w:r w:rsidRPr="001C1D4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C1D41" w:rsidRPr="001C1D41" w:rsidRDefault="00C52369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C1D41" w:rsidRPr="001C1D41">
        <w:rPr>
          <w:rFonts w:ascii="Times New Roman" w:hAnsi="Times New Roman" w:cs="Times New Roman"/>
          <w:sz w:val="28"/>
          <w:szCs w:val="28"/>
        </w:rPr>
        <w:t xml:space="preserve"> Утвердить состав оргкомитета </w:t>
      </w:r>
      <w:r>
        <w:rPr>
          <w:rFonts w:ascii="Times New Roman" w:hAnsi="Times New Roman" w:cs="Times New Roman"/>
          <w:sz w:val="28"/>
          <w:szCs w:val="28"/>
        </w:rPr>
        <w:t>районного Фестиваля народности и исторической реконструкции «Истоки» (Приложение № 2</w:t>
      </w:r>
      <w:r w:rsidR="001C1D41" w:rsidRPr="001C1D41">
        <w:rPr>
          <w:rFonts w:ascii="Times New Roman" w:hAnsi="Times New Roman" w:cs="Times New Roman"/>
          <w:sz w:val="28"/>
          <w:szCs w:val="28"/>
        </w:rPr>
        <w:t>).</w:t>
      </w:r>
    </w:p>
    <w:p w:rsidR="001C1D41" w:rsidRPr="001C1D41" w:rsidRDefault="00C52369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C1D41" w:rsidRPr="001C1D41"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>
        <w:rPr>
          <w:rFonts w:ascii="Times New Roman" w:hAnsi="Times New Roman" w:cs="Times New Roman"/>
          <w:sz w:val="28"/>
          <w:szCs w:val="28"/>
        </w:rPr>
        <w:t>районного Фестиваля народности и исторической реконструкции «Истоки» (Приложение № 3</w:t>
      </w:r>
      <w:r w:rsidR="001C1D41" w:rsidRPr="001C1D41">
        <w:rPr>
          <w:rFonts w:ascii="Times New Roman" w:hAnsi="Times New Roman" w:cs="Times New Roman"/>
          <w:sz w:val="28"/>
          <w:szCs w:val="28"/>
        </w:rPr>
        <w:t>).</w:t>
      </w:r>
    </w:p>
    <w:p w:rsidR="001C1D41" w:rsidRPr="001C1D41" w:rsidRDefault="00C52369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1D41" w:rsidRPr="001C1D41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проекта возложить на руководителя  методического объединения учителей истории и обществознание, учителя истории МБОУ СОШ №1 Щербакову И.В.</w:t>
      </w:r>
    </w:p>
    <w:p w:rsidR="001C1D41" w:rsidRPr="001C1D41" w:rsidRDefault="00C52369" w:rsidP="001C1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1C1D41" w:rsidRPr="001C1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D41" w:rsidRPr="001C1D4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C1D41" w:rsidRPr="001C1D41" w:rsidRDefault="001C1D41" w:rsidP="001C1D41">
      <w:pPr>
        <w:tabs>
          <w:tab w:val="left" w:pos="6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D24" w:rsidRDefault="00485A9A" w:rsidP="001C1D41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1C1D41" w:rsidRPr="001C1D41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1D41" w:rsidRPr="001C1D41">
        <w:rPr>
          <w:rFonts w:ascii="Times New Roman" w:hAnsi="Times New Roman" w:cs="Times New Roman"/>
          <w:b/>
          <w:sz w:val="28"/>
          <w:szCs w:val="28"/>
        </w:rPr>
        <w:t xml:space="preserve">  управ</w:t>
      </w:r>
      <w:r>
        <w:rPr>
          <w:rFonts w:ascii="Times New Roman" w:hAnsi="Times New Roman" w:cs="Times New Roman"/>
          <w:b/>
          <w:sz w:val="28"/>
          <w:szCs w:val="28"/>
        </w:rPr>
        <w:t>ления 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О.В.Колдина</w:t>
      </w:r>
      <w:proofErr w:type="spellEnd"/>
    </w:p>
    <w:p w:rsidR="00993D24" w:rsidRPr="004D1128" w:rsidRDefault="00993D24" w:rsidP="00993D24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№1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 w:rsidRPr="00993D2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16.02.2017г. № 44</w:t>
      </w:r>
      <w:r w:rsidRPr="00993D24">
        <w:rPr>
          <w:rFonts w:ascii="Times New Roman" w:hAnsi="Times New Roman" w:cs="Times New Roman"/>
        </w:rPr>
        <w:t>-ОД</w:t>
      </w:r>
    </w:p>
    <w:p w:rsidR="00993D24" w:rsidRDefault="00993D24" w:rsidP="001C1D41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</w:p>
    <w:p w:rsidR="004D1128" w:rsidRDefault="004D1128" w:rsidP="001C1D41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6300470" cy="2041389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28" w:rsidRPr="00284167" w:rsidRDefault="004D1128" w:rsidP="004D1128">
      <w:pPr>
        <w:pStyle w:val="wPreformatted20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284167">
        <w:rPr>
          <w:b/>
          <w:sz w:val="28"/>
          <w:szCs w:val="28"/>
        </w:rPr>
        <w:t>1.Общие положения</w:t>
      </w:r>
    </w:p>
    <w:p w:rsidR="004D1128" w:rsidRPr="004D1128" w:rsidRDefault="004D1128" w:rsidP="004D1128">
      <w:pPr>
        <w:pStyle w:val="wPreformatted20Text"/>
        <w:jc w:val="both"/>
      </w:pPr>
      <w:r>
        <w:rPr>
          <w:b/>
          <w:sz w:val="28"/>
          <w:szCs w:val="28"/>
        </w:rPr>
        <w:t xml:space="preserve">      </w:t>
      </w:r>
      <w:r w:rsidRPr="00586663">
        <w:rPr>
          <w:sz w:val="28"/>
          <w:szCs w:val="28"/>
        </w:rPr>
        <w:t>Способность передавать  традицию отличает  н</w:t>
      </w:r>
      <w:r>
        <w:rPr>
          <w:sz w:val="28"/>
          <w:szCs w:val="28"/>
        </w:rPr>
        <w:t>арод  от  населения. Мы, россияне</w:t>
      </w:r>
      <w:r w:rsidRPr="00586663">
        <w:rPr>
          <w:sz w:val="28"/>
          <w:szCs w:val="28"/>
        </w:rPr>
        <w:t>, остаемся народом   именно  потому,  что  у  нас есть целый  арсенал инструментов  передачи  тех  жизненных  ценностей, которые  свободно  принима</w:t>
      </w:r>
      <w:r>
        <w:rPr>
          <w:sz w:val="28"/>
          <w:szCs w:val="28"/>
        </w:rPr>
        <w:t>ются  каждым из  нас.  О</w:t>
      </w:r>
      <w:r w:rsidRPr="00586663">
        <w:rPr>
          <w:sz w:val="28"/>
          <w:szCs w:val="28"/>
        </w:rPr>
        <w:t>ни  нас  объединяют,  собирают  воедино, несмотря  на  давление  многих центробежных сил</w:t>
      </w:r>
      <w:r>
        <w:rPr>
          <w:sz w:val="28"/>
          <w:szCs w:val="28"/>
        </w:rPr>
        <w:t xml:space="preserve">. Одной из   ярких    форм  передачи  традиций является </w:t>
      </w:r>
      <w:r w:rsidRPr="00676E4E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историческая, географическая, этнографическая</w:t>
      </w:r>
      <w:r w:rsidRPr="005A3768">
        <w:rPr>
          <w:sz w:val="28"/>
          <w:szCs w:val="28"/>
        </w:rPr>
        <w:t xml:space="preserve"> </w:t>
      </w:r>
      <w:r w:rsidRPr="00676E4E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как театральное действие. </w:t>
      </w:r>
    </w:p>
    <w:p w:rsidR="004D1128" w:rsidRDefault="004D1128" w:rsidP="004D1128">
      <w:pPr>
        <w:pStyle w:val="wPreformatted20Text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Межмуниципальный   Фестиваль народности  (далее Фестиваль) является </w:t>
      </w:r>
      <w:proofErr w:type="spellStart"/>
      <w:r>
        <w:rPr>
          <w:b/>
          <w:sz w:val="28"/>
          <w:szCs w:val="28"/>
        </w:rPr>
        <w:t>метапредметным</w:t>
      </w:r>
      <w:proofErr w:type="spellEnd"/>
      <w:r>
        <w:rPr>
          <w:b/>
          <w:sz w:val="28"/>
          <w:szCs w:val="28"/>
        </w:rPr>
        <w:t xml:space="preserve">  мероприятием и проводится</w:t>
      </w:r>
      <w:proofErr w:type="gramStart"/>
      <w:r>
        <w:rPr>
          <w:b/>
          <w:sz w:val="28"/>
          <w:szCs w:val="28"/>
        </w:rPr>
        <w:t xml:space="preserve"> </w:t>
      </w:r>
      <w:r w:rsidRPr="00284167">
        <w:rPr>
          <w:b/>
          <w:sz w:val="28"/>
          <w:szCs w:val="28"/>
        </w:rPr>
        <w:t>:</w:t>
      </w:r>
      <w:proofErr w:type="gramEnd"/>
    </w:p>
    <w:p w:rsidR="004D1128" w:rsidRPr="004D1128" w:rsidRDefault="004D1128" w:rsidP="004D1128">
      <w:pPr>
        <w:pStyle w:val="wPreformatted20Text"/>
        <w:jc w:val="both"/>
        <w:rPr>
          <w:sz w:val="28"/>
          <w:szCs w:val="28"/>
        </w:rPr>
      </w:pPr>
      <w:r w:rsidRPr="004C2342">
        <w:rPr>
          <w:b/>
          <w:i/>
          <w:sz w:val="28"/>
          <w:szCs w:val="28"/>
          <w:u w:val="single"/>
        </w:rPr>
        <w:t>в целях</w:t>
      </w:r>
      <w:r>
        <w:rPr>
          <w:sz w:val="28"/>
          <w:szCs w:val="28"/>
        </w:rPr>
        <w:t xml:space="preserve"> привлечения учащихся </w:t>
      </w:r>
      <w:r w:rsidRPr="004C2342">
        <w:rPr>
          <w:sz w:val="28"/>
          <w:szCs w:val="28"/>
        </w:rPr>
        <w:t xml:space="preserve"> к изучению истории</w:t>
      </w:r>
      <w:proofErr w:type="gramStart"/>
      <w:r w:rsidRPr="004142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возрождения</w:t>
      </w:r>
      <w:r w:rsidRPr="004C2342">
        <w:rPr>
          <w:sz w:val="28"/>
          <w:szCs w:val="28"/>
        </w:rPr>
        <w:t xml:space="preserve"> национальных культурных традиций, воссоздания материальной и духовной культуры предков, </w:t>
      </w:r>
      <w:r>
        <w:rPr>
          <w:sz w:val="28"/>
          <w:szCs w:val="28"/>
        </w:rPr>
        <w:t xml:space="preserve">знакомства с культурой и традициями народов мира , Российской Федерации , популяризации идей  </w:t>
      </w:r>
      <w:r w:rsidRPr="004C2342">
        <w:rPr>
          <w:sz w:val="28"/>
          <w:szCs w:val="28"/>
        </w:rPr>
        <w:t>реконструк</w:t>
      </w:r>
      <w:r>
        <w:rPr>
          <w:sz w:val="28"/>
          <w:szCs w:val="28"/>
        </w:rPr>
        <w:t xml:space="preserve">ции как театрального действия , реализации идей межшкольного взаимодействия и развития социального партнерства </w:t>
      </w:r>
    </w:p>
    <w:p w:rsidR="004D1128" w:rsidRPr="00284167" w:rsidRDefault="004D1128" w:rsidP="004D1128">
      <w:pPr>
        <w:pStyle w:val="wPreformatted20Text"/>
        <w:rPr>
          <w:b/>
          <w:sz w:val="28"/>
          <w:szCs w:val="28"/>
        </w:rPr>
      </w:pPr>
      <w:r w:rsidRPr="00284167">
        <w:rPr>
          <w:b/>
          <w:sz w:val="28"/>
          <w:szCs w:val="28"/>
        </w:rPr>
        <w:t>2. Задачи  Фестиваля:</w:t>
      </w:r>
    </w:p>
    <w:p w:rsidR="004D1128" w:rsidRPr="00284167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284167">
        <w:rPr>
          <w:sz w:val="28"/>
          <w:szCs w:val="28"/>
        </w:rPr>
        <w:t xml:space="preserve"> внеурочной  инновационной деятельности педаго</w:t>
      </w:r>
      <w:r>
        <w:rPr>
          <w:sz w:val="28"/>
          <w:szCs w:val="28"/>
        </w:rPr>
        <w:t>гов и воспитателей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284167">
        <w:rPr>
          <w:sz w:val="28"/>
          <w:szCs w:val="28"/>
        </w:rPr>
        <w:t xml:space="preserve"> поиск н</w:t>
      </w:r>
      <w:r>
        <w:rPr>
          <w:sz w:val="28"/>
          <w:szCs w:val="28"/>
        </w:rPr>
        <w:t>овых форм и методов воспитания.</w:t>
      </w:r>
    </w:p>
    <w:p w:rsidR="004D1128" w:rsidRPr="00284167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>Выявление и поддержка</w:t>
      </w:r>
      <w:r>
        <w:rPr>
          <w:sz w:val="28"/>
          <w:szCs w:val="28"/>
        </w:rPr>
        <w:t xml:space="preserve"> одарённых уча</w:t>
      </w:r>
      <w:r w:rsidRPr="00284167">
        <w:rPr>
          <w:sz w:val="28"/>
          <w:szCs w:val="28"/>
        </w:rPr>
        <w:t>щихся.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 у подростков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>-Привлечение к работе с уча</w:t>
      </w:r>
      <w:r w:rsidRPr="00284167">
        <w:rPr>
          <w:sz w:val="28"/>
          <w:szCs w:val="28"/>
        </w:rPr>
        <w:t>щимися  учёных, деятелей культуры и искусства.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167">
        <w:rPr>
          <w:sz w:val="28"/>
          <w:szCs w:val="28"/>
        </w:rPr>
        <w:t>Вовлечение в образовательны</w:t>
      </w:r>
      <w:r>
        <w:rPr>
          <w:sz w:val="28"/>
          <w:szCs w:val="28"/>
        </w:rPr>
        <w:t xml:space="preserve">й процесс родителей обучающихся. </w:t>
      </w:r>
    </w:p>
    <w:p w:rsidR="004D1128" w:rsidRPr="00284167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- Реализация идей социального партнерства и сетевого взаимодействия.  </w:t>
      </w:r>
    </w:p>
    <w:p w:rsidR="004D1128" w:rsidRPr="0017233B" w:rsidRDefault="004D1128" w:rsidP="004D1128">
      <w:pPr>
        <w:pStyle w:val="wPreformatted20Tex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 </w:t>
      </w:r>
      <w:r w:rsidRPr="0017233B">
        <w:rPr>
          <w:b/>
          <w:sz w:val="28"/>
          <w:szCs w:val="28"/>
        </w:rPr>
        <w:t xml:space="preserve"> Фестиваля  </w:t>
      </w:r>
    </w:p>
    <w:p w:rsidR="004D1128" w:rsidRDefault="004D1128" w:rsidP="004D1128">
      <w:pPr>
        <w:pStyle w:val="wPreformatted20Text"/>
        <w:rPr>
          <w:b/>
          <w:sz w:val="28"/>
          <w:szCs w:val="28"/>
        </w:rPr>
      </w:pPr>
      <w:r>
        <w:rPr>
          <w:b/>
          <w:sz w:val="28"/>
          <w:szCs w:val="28"/>
        </w:rPr>
        <w:t>3.1.Учредители Фестиваля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D1128" w:rsidRPr="00881983" w:rsidRDefault="004D1128" w:rsidP="004D1128">
      <w:pPr>
        <w:pStyle w:val="wPreformatted20Text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84167">
        <w:rPr>
          <w:sz w:val="28"/>
          <w:szCs w:val="28"/>
        </w:rPr>
        <w:t>Саратовская региональная общественная организация «Нижневолжское археологическое общество»;</w:t>
      </w:r>
    </w:p>
    <w:p w:rsidR="004D1128" w:rsidRPr="0017233B" w:rsidRDefault="004D1128" w:rsidP="004D1128">
      <w:pPr>
        <w:pStyle w:val="wPreformatted20Text"/>
        <w:rPr>
          <w:b/>
          <w:sz w:val="28"/>
          <w:szCs w:val="28"/>
        </w:rPr>
      </w:pPr>
      <w:r w:rsidRPr="00172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17233B">
        <w:rPr>
          <w:sz w:val="28"/>
          <w:szCs w:val="28"/>
        </w:rPr>
        <w:t>Управление образования администрации Петровского муниципального района</w:t>
      </w:r>
    </w:p>
    <w:p w:rsidR="004D1128" w:rsidRPr="0017233B" w:rsidRDefault="004D1128" w:rsidP="004D1128">
      <w:pPr>
        <w:pStyle w:val="wPreformatted20Text"/>
        <w:rPr>
          <w:rFonts w:ascii="Times New Roman" w:hAnsi="Times New Roman"/>
          <w:sz w:val="28"/>
          <w:szCs w:val="28"/>
        </w:rPr>
      </w:pPr>
      <w:r w:rsidRPr="0017233B">
        <w:rPr>
          <w:b/>
          <w:sz w:val="28"/>
          <w:szCs w:val="28"/>
        </w:rPr>
        <w:t>-</w:t>
      </w:r>
      <w:r w:rsidRPr="0017233B">
        <w:rPr>
          <w:sz w:val="28"/>
          <w:szCs w:val="28"/>
        </w:rPr>
        <w:t xml:space="preserve"> </w:t>
      </w:r>
      <w:r w:rsidRPr="0017233B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"Методико-правовой центр» </w:t>
      </w:r>
      <w:r w:rsidRPr="0017233B">
        <w:rPr>
          <w:rFonts w:ascii="Times New Roman" w:hAnsi="Times New Roman"/>
          <w:sz w:val="28"/>
          <w:szCs w:val="28"/>
        </w:rPr>
        <w:t xml:space="preserve"> Петровского муниципального района</w:t>
      </w:r>
    </w:p>
    <w:p w:rsidR="004D1128" w:rsidRPr="0017233B" w:rsidRDefault="004D1128" w:rsidP="004D1128">
      <w:pPr>
        <w:pStyle w:val="wPreformatted20Text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7233B">
        <w:rPr>
          <w:b/>
          <w:sz w:val="28"/>
          <w:szCs w:val="28"/>
        </w:rPr>
        <w:t>Организаторы  Фестиваля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приложение№1</w:t>
      </w:r>
      <w:r w:rsidRPr="00A9608B">
        <w:rPr>
          <w:bCs/>
          <w:i/>
          <w:sz w:val="28"/>
          <w:szCs w:val="28"/>
        </w:rPr>
        <w:t>)</w:t>
      </w:r>
      <w:r w:rsidRPr="0017233B">
        <w:rPr>
          <w:b/>
          <w:sz w:val="28"/>
          <w:szCs w:val="28"/>
        </w:rPr>
        <w:t xml:space="preserve">: </w:t>
      </w:r>
    </w:p>
    <w:p w:rsidR="004D1128" w:rsidRPr="0017233B" w:rsidRDefault="004D1128" w:rsidP="004D1128">
      <w:pPr>
        <w:pStyle w:val="wPreformatted20Text"/>
        <w:rPr>
          <w:sz w:val="28"/>
          <w:szCs w:val="28"/>
        </w:rPr>
      </w:pPr>
      <w:r w:rsidRPr="0017233B">
        <w:rPr>
          <w:sz w:val="28"/>
          <w:szCs w:val="28"/>
        </w:rPr>
        <w:lastRenderedPageBreak/>
        <w:t>РМО учителей истории</w:t>
      </w:r>
      <w:r>
        <w:rPr>
          <w:sz w:val="28"/>
          <w:szCs w:val="28"/>
        </w:rPr>
        <w:t>, обществознания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географии, ОРКСЭ </w:t>
      </w:r>
      <w:r w:rsidRPr="0017233B">
        <w:rPr>
          <w:sz w:val="28"/>
          <w:szCs w:val="28"/>
        </w:rPr>
        <w:t xml:space="preserve">  Петровского района 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 w:rsidRPr="0017233B">
        <w:rPr>
          <w:sz w:val="28"/>
          <w:szCs w:val="28"/>
        </w:rPr>
        <w:t xml:space="preserve">РМО учителей технологии </w:t>
      </w:r>
      <w:r>
        <w:rPr>
          <w:sz w:val="28"/>
          <w:szCs w:val="28"/>
        </w:rPr>
        <w:t xml:space="preserve">и музыки </w:t>
      </w:r>
      <w:r w:rsidRPr="0017233B">
        <w:rPr>
          <w:sz w:val="28"/>
          <w:szCs w:val="28"/>
        </w:rPr>
        <w:t>Петровского района</w:t>
      </w:r>
    </w:p>
    <w:p w:rsidR="004D1128" w:rsidRPr="0017233B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>МБОУ «СОШ№1г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етровска Саратовской области»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 w:rsidRPr="0017233B">
        <w:rPr>
          <w:sz w:val="28"/>
          <w:szCs w:val="28"/>
        </w:rPr>
        <w:t>МБОУ ООШ с</w:t>
      </w:r>
      <w:proofErr w:type="gramStart"/>
      <w:r w:rsidRPr="0017233B">
        <w:rPr>
          <w:sz w:val="28"/>
          <w:szCs w:val="28"/>
        </w:rPr>
        <w:t>.Г</w:t>
      </w:r>
      <w:proofErr w:type="gramEnd"/>
      <w:r w:rsidRPr="0017233B">
        <w:rPr>
          <w:sz w:val="28"/>
          <w:szCs w:val="28"/>
        </w:rPr>
        <w:t>рачевка Петровского района Саратовской области</w:t>
      </w:r>
    </w:p>
    <w:p w:rsidR="004D1128" w:rsidRPr="0017233B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МБОУООШ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основоборское</w:t>
      </w:r>
      <w:proofErr w:type="spellEnd"/>
      <w:r>
        <w:rPr>
          <w:sz w:val="28"/>
          <w:szCs w:val="28"/>
        </w:rPr>
        <w:t xml:space="preserve">  Петровского района Саратовской области</w:t>
      </w:r>
    </w:p>
    <w:p w:rsidR="004D1128" w:rsidRDefault="004D1128" w:rsidP="004D1128">
      <w:pPr>
        <w:pStyle w:val="wPreformatted20Text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284167">
        <w:rPr>
          <w:b/>
          <w:sz w:val="28"/>
          <w:szCs w:val="28"/>
        </w:rPr>
        <w:t xml:space="preserve"> Социальными партнерами Фестиваля являются: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9632C">
        <w:rPr>
          <w:sz w:val="28"/>
          <w:szCs w:val="28"/>
        </w:rPr>
        <w:t>Филиал СГТУ им. Гагарина Ю.А.</w:t>
      </w:r>
      <w:r>
        <w:rPr>
          <w:sz w:val="28"/>
          <w:szCs w:val="28"/>
        </w:rPr>
        <w:t xml:space="preserve"> </w:t>
      </w:r>
      <w:r w:rsidRPr="00A9632C">
        <w:rPr>
          <w:sz w:val="28"/>
          <w:szCs w:val="28"/>
        </w:rPr>
        <w:t xml:space="preserve">в </w:t>
      </w:r>
      <w:proofErr w:type="gramStart"/>
      <w:r w:rsidRPr="00A9632C">
        <w:rPr>
          <w:sz w:val="28"/>
          <w:szCs w:val="28"/>
        </w:rPr>
        <w:t>г</w:t>
      </w:r>
      <w:proofErr w:type="gramEnd"/>
      <w:r w:rsidRPr="00A96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632C">
        <w:rPr>
          <w:sz w:val="28"/>
          <w:szCs w:val="28"/>
        </w:rPr>
        <w:t>Петровске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>- редакция газеты «Петровские вести»</w:t>
      </w:r>
    </w:p>
    <w:p w:rsidR="004D1128" w:rsidRPr="00A9632C" w:rsidRDefault="004D1128" w:rsidP="004D1128">
      <w:pPr>
        <w:pStyle w:val="wPreformatted20Text"/>
        <w:rPr>
          <w:sz w:val="28"/>
          <w:szCs w:val="28"/>
        </w:rPr>
      </w:pPr>
      <w:r>
        <w:rPr>
          <w:rFonts w:ascii="Times New Roman" w:eastAsia="Arial Unicode MS" w:hAnsi="Times New Roman" w:cs="Mangal"/>
          <w:sz w:val="28"/>
          <w:szCs w:val="28"/>
        </w:rPr>
        <w:t xml:space="preserve">- </w:t>
      </w:r>
      <w:r w:rsidRPr="00201D22">
        <w:rPr>
          <w:rFonts w:ascii="Times New Roman" w:eastAsia="Arial Unicode MS" w:hAnsi="Times New Roman" w:cs="Mangal"/>
          <w:sz w:val="28"/>
          <w:szCs w:val="28"/>
        </w:rPr>
        <w:t>«</w:t>
      </w:r>
      <w:r w:rsidRPr="00201D22">
        <w:rPr>
          <w:rFonts w:ascii="Times New Roman" w:hAnsi="Times New Roman"/>
          <w:sz w:val="28"/>
          <w:szCs w:val="28"/>
        </w:rPr>
        <w:t>МБУ ДО «ДЮЦ»</w:t>
      </w:r>
      <w:r>
        <w:rPr>
          <w:rFonts w:ascii="Times New Roman" w:hAnsi="Times New Roman"/>
          <w:sz w:val="28"/>
          <w:szCs w:val="28"/>
        </w:rPr>
        <w:t xml:space="preserve"> г. Петровска Саратовской области </w:t>
      </w:r>
    </w:p>
    <w:p w:rsidR="004D1128" w:rsidRPr="008B20CE" w:rsidRDefault="004D1128" w:rsidP="004D1128">
      <w:pPr>
        <w:pStyle w:val="wPreformatted20Text"/>
        <w:rPr>
          <w:sz w:val="28"/>
          <w:szCs w:val="28"/>
        </w:rPr>
      </w:pPr>
      <w:r w:rsidRPr="00284167">
        <w:rPr>
          <w:sz w:val="28"/>
          <w:szCs w:val="28"/>
        </w:rPr>
        <w:t>- родители учащихся.</w:t>
      </w:r>
    </w:p>
    <w:p w:rsidR="004D1128" w:rsidRPr="00284167" w:rsidRDefault="004D1128" w:rsidP="004D1128">
      <w:pPr>
        <w:pStyle w:val="wPreformatted20Text"/>
        <w:jc w:val="both"/>
        <w:rPr>
          <w:b/>
          <w:sz w:val="28"/>
          <w:szCs w:val="28"/>
        </w:rPr>
      </w:pPr>
      <w:r w:rsidRPr="00284167">
        <w:rPr>
          <w:b/>
          <w:sz w:val="28"/>
          <w:szCs w:val="28"/>
        </w:rPr>
        <w:t>4. Руководство  Фести</w:t>
      </w:r>
      <w:r>
        <w:rPr>
          <w:b/>
          <w:sz w:val="28"/>
          <w:szCs w:val="28"/>
        </w:rPr>
        <w:t xml:space="preserve">валя  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 w:rsidRPr="00284167">
        <w:rPr>
          <w:sz w:val="28"/>
          <w:szCs w:val="28"/>
        </w:rPr>
        <w:t>4.1 Оргкомитет: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>разрабатывает пакет документов по подготовке и проведению Фести</w:t>
      </w:r>
      <w:r>
        <w:rPr>
          <w:sz w:val="28"/>
          <w:szCs w:val="28"/>
        </w:rPr>
        <w:t>валя народности;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>формирует состав жюри;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>утверждает программу и список участников;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>создает равные условия для всех участников;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167">
        <w:rPr>
          <w:sz w:val="28"/>
          <w:szCs w:val="28"/>
        </w:rPr>
        <w:t xml:space="preserve">распределяет участников Фестиваля по творческим мастерским 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84167">
        <w:rPr>
          <w:sz w:val="28"/>
          <w:szCs w:val="28"/>
        </w:rPr>
        <w:t>. Оргкомитет несёт ответствен</w:t>
      </w:r>
      <w:r>
        <w:rPr>
          <w:sz w:val="28"/>
          <w:szCs w:val="28"/>
        </w:rPr>
        <w:t>н</w:t>
      </w:r>
      <w:r w:rsidRPr="00284167">
        <w:rPr>
          <w:sz w:val="28"/>
          <w:szCs w:val="28"/>
        </w:rPr>
        <w:t>ость: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 w:rsidRPr="00284167">
        <w:rPr>
          <w:sz w:val="28"/>
          <w:szCs w:val="28"/>
        </w:rPr>
        <w:t>за соблюдение настоящего Положения, правил и процедур подготовки и проведения Фестиваля;</w:t>
      </w:r>
    </w:p>
    <w:p w:rsidR="004D1128" w:rsidRPr="004D1128" w:rsidRDefault="004D1128" w:rsidP="004D11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128">
        <w:rPr>
          <w:rFonts w:ascii="Times New Roman" w:hAnsi="Times New Roman" w:cs="Times New Roman"/>
          <w:b/>
          <w:bCs/>
          <w:sz w:val="28"/>
          <w:szCs w:val="28"/>
        </w:rPr>
        <w:t>5. Жюри 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12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D1128">
        <w:rPr>
          <w:rFonts w:ascii="Times New Roman" w:hAnsi="Times New Roman" w:cs="Times New Roman"/>
          <w:bCs/>
          <w:i/>
          <w:sz w:val="28"/>
          <w:szCs w:val="28"/>
        </w:rPr>
        <w:t>приложение№2):</w:t>
      </w:r>
    </w:p>
    <w:p w:rsidR="004D1128" w:rsidRDefault="004D1128" w:rsidP="004D1128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-оценивает мини-спектакли участников;</w:t>
      </w:r>
    </w:p>
    <w:p w:rsidR="004D1128" w:rsidRPr="00A40B61" w:rsidRDefault="004D1128" w:rsidP="004D1128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победителей;</w:t>
      </w:r>
    </w:p>
    <w:p w:rsidR="004D1128" w:rsidRPr="00A9632C" w:rsidRDefault="004D1128" w:rsidP="004D1128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-представляет итоговый протокол  с указанием рейтинга участников</w:t>
      </w:r>
    </w:p>
    <w:p w:rsidR="004D1128" w:rsidRPr="00284167" w:rsidRDefault="004D1128" w:rsidP="004D1128">
      <w:pPr>
        <w:pStyle w:val="wPreformatted20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84167">
        <w:rPr>
          <w:b/>
          <w:sz w:val="28"/>
          <w:szCs w:val="28"/>
        </w:rPr>
        <w:t>. Участники Фестиваля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 w:rsidRPr="00284167">
        <w:rPr>
          <w:sz w:val="28"/>
          <w:szCs w:val="28"/>
        </w:rPr>
        <w:t>5.1. Учас</w:t>
      </w:r>
      <w:r>
        <w:rPr>
          <w:sz w:val="28"/>
          <w:szCs w:val="28"/>
        </w:rPr>
        <w:t xml:space="preserve">тниками Фестиваля могут стать  </w:t>
      </w:r>
      <w:r w:rsidRPr="00284167">
        <w:rPr>
          <w:sz w:val="28"/>
          <w:szCs w:val="28"/>
        </w:rPr>
        <w:t xml:space="preserve">творческие группы </w:t>
      </w:r>
      <w:r>
        <w:rPr>
          <w:sz w:val="28"/>
          <w:szCs w:val="28"/>
        </w:rPr>
        <w:t>учащихся (не более 10 человек ) 1-11 классов школ  Петровского и других  районов Саратовской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284167">
        <w:rPr>
          <w:sz w:val="28"/>
          <w:szCs w:val="28"/>
        </w:rPr>
        <w:t xml:space="preserve">Группы могут включать в себя участников разного возраста. </w:t>
      </w:r>
    </w:p>
    <w:p w:rsidR="004D1128" w:rsidRPr="00A9632C" w:rsidRDefault="004D1128" w:rsidP="004D1128">
      <w:pPr>
        <w:pStyle w:val="wPreformatted20Text"/>
        <w:jc w:val="both"/>
        <w:rPr>
          <w:i/>
          <w:sz w:val="28"/>
          <w:szCs w:val="28"/>
        </w:rPr>
      </w:pPr>
      <w:r w:rsidRPr="00927B14">
        <w:rPr>
          <w:b/>
          <w:i/>
          <w:sz w:val="28"/>
          <w:szCs w:val="28"/>
          <w:u w:val="single"/>
        </w:rPr>
        <w:t>К участию в фестивале приглашаются педагоги  всех предметных областей</w:t>
      </w:r>
      <w:r w:rsidRPr="00A9632C">
        <w:rPr>
          <w:i/>
          <w:sz w:val="28"/>
          <w:szCs w:val="28"/>
        </w:rPr>
        <w:t xml:space="preserve">. </w:t>
      </w:r>
    </w:p>
    <w:p w:rsidR="004D1128" w:rsidRDefault="004D1128" w:rsidP="004D1128">
      <w:pPr>
        <w:pStyle w:val="wPreformatted20Text"/>
        <w:jc w:val="both"/>
        <w:rPr>
          <w:b/>
          <w:sz w:val="28"/>
          <w:szCs w:val="28"/>
        </w:rPr>
      </w:pPr>
      <w:r w:rsidRPr="00284167">
        <w:rPr>
          <w:b/>
          <w:sz w:val="28"/>
          <w:szCs w:val="28"/>
        </w:rPr>
        <w:t>6. Технология проведения Фестиваля:</w:t>
      </w:r>
    </w:p>
    <w:p w:rsidR="004D1128" w:rsidRPr="00284167" w:rsidRDefault="004D1128" w:rsidP="004D1128">
      <w:pPr>
        <w:pStyle w:val="wPreformatted20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27B14">
        <w:rPr>
          <w:i/>
          <w:sz w:val="28"/>
          <w:szCs w:val="28"/>
        </w:rPr>
        <w:t>Форма проведения фестивал</w:t>
      </w:r>
      <w:proofErr w:type="gramStart"/>
      <w:r w:rsidRPr="00927B14">
        <w:rPr>
          <w:i/>
          <w:sz w:val="28"/>
          <w:szCs w:val="28"/>
        </w:rPr>
        <w:t>я-</w:t>
      </w:r>
      <w:proofErr w:type="gramEnd"/>
      <w:r w:rsidRPr="00927B14">
        <w:rPr>
          <w:i/>
          <w:sz w:val="28"/>
          <w:szCs w:val="28"/>
        </w:rPr>
        <w:t xml:space="preserve"> </w:t>
      </w:r>
      <w:r w:rsidRPr="00927B14">
        <w:rPr>
          <w:i/>
          <w:sz w:val="28"/>
          <w:szCs w:val="28"/>
          <w:u w:val="single"/>
        </w:rPr>
        <w:t>очная</w:t>
      </w:r>
      <w:r w:rsidRPr="00927B14">
        <w:rPr>
          <w:b/>
          <w:sz w:val="28"/>
          <w:szCs w:val="28"/>
          <w:u w:val="single"/>
        </w:rPr>
        <w:t>.</w:t>
      </w:r>
    </w:p>
    <w:p w:rsidR="004D1128" w:rsidRDefault="004D1128" w:rsidP="004D1128">
      <w:pPr>
        <w:pStyle w:val="wPreformatted20Text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</w:t>
      </w:r>
      <w:r>
        <w:rPr>
          <w:b/>
          <w:sz w:val="28"/>
          <w:szCs w:val="28"/>
        </w:rPr>
        <w:t>Фестиваль проходит в два этапа:</w:t>
      </w:r>
    </w:p>
    <w:p w:rsidR="004D1128" w:rsidRPr="001E71A9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en-US"/>
        </w:rPr>
        <w:t>I</w:t>
      </w:r>
      <w:r w:rsidRPr="00C601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 w:rsidRPr="00284167">
        <w:rPr>
          <w:sz w:val="28"/>
          <w:szCs w:val="28"/>
        </w:rPr>
        <w:t>6.1.1.</w:t>
      </w:r>
      <w:r>
        <w:rPr>
          <w:b/>
          <w:i/>
          <w:sz w:val="28"/>
          <w:szCs w:val="28"/>
        </w:rPr>
        <w:t xml:space="preserve"> Р</w:t>
      </w:r>
      <w:r w:rsidRPr="00ED72F4">
        <w:rPr>
          <w:b/>
          <w:i/>
          <w:sz w:val="28"/>
          <w:szCs w:val="28"/>
        </w:rPr>
        <w:t>еконструкция</w:t>
      </w:r>
      <w:r>
        <w:rPr>
          <w:b/>
          <w:i/>
          <w:sz w:val="28"/>
          <w:szCs w:val="28"/>
        </w:rPr>
        <w:t xml:space="preserve"> как театральное действие</w:t>
      </w:r>
      <w:proofErr w:type="gramStart"/>
      <w:r>
        <w:rPr>
          <w:b/>
          <w:i/>
          <w:sz w:val="28"/>
          <w:szCs w:val="28"/>
        </w:rPr>
        <w:t xml:space="preserve"> </w:t>
      </w:r>
      <w:r w:rsidRPr="00284167">
        <w:rPr>
          <w:sz w:val="28"/>
          <w:szCs w:val="28"/>
        </w:rPr>
        <w:t>.</w:t>
      </w:r>
      <w:proofErr w:type="gramEnd"/>
      <w:r w:rsidRPr="00284167">
        <w:rPr>
          <w:sz w:val="28"/>
          <w:szCs w:val="28"/>
        </w:rPr>
        <w:t xml:space="preserve"> Форма проведения -   конкурс мини-спектаклей </w:t>
      </w:r>
      <w:r>
        <w:rPr>
          <w:sz w:val="28"/>
          <w:szCs w:val="28"/>
        </w:rPr>
        <w:t xml:space="preserve">по следующим </w:t>
      </w:r>
      <w:r w:rsidRPr="00E955DF">
        <w:rPr>
          <w:b/>
          <w:sz w:val="28"/>
          <w:szCs w:val="28"/>
          <w:u w:val="single"/>
        </w:rPr>
        <w:t>номинациям</w:t>
      </w:r>
      <w:r>
        <w:rPr>
          <w:sz w:val="28"/>
          <w:szCs w:val="28"/>
        </w:rPr>
        <w:t>: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20CE">
        <w:rPr>
          <w:i/>
          <w:sz w:val="28"/>
          <w:szCs w:val="28"/>
          <w:u w:val="single"/>
        </w:rPr>
        <w:t>Историческая мозаика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4167">
        <w:rPr>
          <w:sz w:val="28"/>
          <w:szCs w:val="28"/>
        </w:rPr>
        <w:t xml:space="preserve">В процессе театрализованных выступлений творческие группы учащихся воспроизводят один из  периодов </w:t>
      </w:r>
      <w:r w:rsidRPr="00405EA6">
        <w:rPr>
          <w:sz w:val="28"/>
          <w:szCs w:val="28"/>
        </w:rPr>
        <w:t>российской или всеобщей истории</w:t>
      </w:r>
      <w:r>
        <w:rPr>
          <w:sz w:val="28"/>
          <w:szCs w:val="28"/>
        </w:rPr>
        <w:t>, а также вариации на тему «</w:t>
      </w:r>
      <w:r w:rsidRPr="00E955DF">
        <w:rPr>
          <w:i/>
          <w:sz w:val="28"/>
          <w:szCs w:val="28"/>
        </w:rPr>
        <w:t>Ожившая картина</w:t>
      </w:r>
      <w:r>
        <w:rPr>
          <w:sz w:val="28"/>
          <w:szCs w:val="28"/>
        </w:rPr>
        <w:t>»</w:t>
      </w:r>
    </w:p>
    <w:p w:rsidR="004D1128" w:rsidRPr="008B20CE" w:rsidRDefault="004D1128" w:rsidP="004D1128">
      <w:pPr>
        <w:pStyle w:val="wPreformatted20Text"/>
        <w:jc w:val="both"/>
        <w:rPr>
          <w:sz w:val="28"/>
          <w:szCs w:val="28"/>
        </w:rPr>
      </w:pPr>
      <w:r w:rsidRPr="008B20CE">
        <w:rPr>
          <w:sz w:val="28"/>
          <w:szCs w:val="28"/>
        </w:rPr>
        <w:t>В работе конкурса мини-спектаклей  выделяются следующие исторические периоды:</w:t>
      </w:r>
    </w:p>
    <w:p w:rsidR="004D1128" w:rsidRPr="00405EA6" w:rsidRDefault="004D1128" w:rsidP="004D1128">
      <w:pPr>
        <w:pStyle w:val="wPreformatted20Text"/>
        <w:jc w:val="both"/>
        <w:rPr>
          <w:sz w:val="28"/>
          <w:szCs w:val="28"/>
        </w:rPr>
      </w:pPr>
      <w:r w:rsidRPr="00405EA6">
        <w:rPr>
          <w:sz w:val="28"/>
          <w:szCs w:val="28"/>
        </w:rPr>
        <w:t>1.Древнейшая история (первобытное общество, история древнего мира).</w:t>
      </w:r>
    </w:p>
    <w:p w:rsidR="004D1128" w:rsidRPr="00405EA6" w:rsidRDefault="004D1128" w:rsidP="004D1128">
      <w:pPr>
        <w:pStyle w:val="wPreformatted20Text"/>
        <w:jc w:val="both"/>
        <w:rPr>
          <w:sz w:val="28"/>
          <w:szCs w:val="28"/>
        </w:rPr>
      </w:pPr>
      <w:r w:rsidRPr="00405EA6">
        <w:rPr>
          <w:sz w:val="28"/>
          <w:szCs w:val="28"/>
        </w:rPr>
        <w:t>2.Средневековье.</w:t>
      </w:r>
    </w:p>
    <w:p w:rsidR="004D1128" w:rsidRPr="00405EA6" w:rsidRDefault="004D1128" w:rsidP="004D1128">
      <w:pPr>
        <w:pStyle w:val="wPreformatted20Text"/>
        <w:jc w:val="both"/>
        <w:rPr>
          <w:sz w:val="28"/>
          <w:szCs w:val="28"/>
        </w:rPr>
      </w:pPr>
      <w:r w:rsidRPr="00405EA6">
        <w:rPr>
          <w:sz w:val="28"/>
          <w:szCs w:val="28"/>
        </w:rPr>
        <w:t>3.Новая и новейшая история.</w:t>
      </w:r>
    </w:p>
    <w:p w:rsidR="004D1128" w:rsidRPr="00405EA6" w:rsidRDefault="004D1128" w:rsidP="004D1128">
      <w:pPr>
        <w:pStyle w:val="wPreformatted20Text"/>
        <w:jc w:val="both"/>
        <w:rPr>
          <w:sz w:val="28"/>
          <w:szCs w:val="28"/>
        </w:rPr>
      </w:pPr>
      <w:r w:rsidRPr="00405EA6">
        <w:rPr>
          <w:sz w:val="28"/>
          <w:szCs w:val="28"/>
        </w:rPr>
        <w:lastRenderedPageBreak/>
        <w:t xml:space="preserve">4. История России с древнейших времен до конца </w:t>
      </w:r>
      <w:r w:rsidRPr="00405EA6">
        <w:rPr>
          <w:sz w:val="28"/>
          <w:szCs w:val="28"/>
          <w:lang w:val="en-US"/>
        </w:rPr>
        <w:t>XIX</w:t>
      </w:r>
      <w:r w:rsidRPr="00405EA6">
        <w:rPr>
          <w:sz w:val="28"/>
          <w:szCs w:val="28"/>
        </w:rPr>
        <w:t xml:space="preserve"> </w:t>
      </w:r>
      <w:proofErr w:type="gramStart"/>
      <w:r w:rsidRPr="00405EA6">
        <w:rPr>
          <w:sz w:val="28"/>
          <w:szCs w:val="28"/>
        </w:rPr>
        <w:t>в</w:t>
      </w:r>
      <w:proofErr w:type="gramEnd"/>
      <w:r w:rsidRPr="00405EA6">
        <w:rPr>
          <w:sz w:val="28"/>
          <w:szCs w:val="28"/>
        </w:rPr>
        <w:t xml:space="preserve">. 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 w:rsidRPr="00405EA6">
        <w:rPr>
          <w:sz w:val="28"/>
          <w:szCs w:val="28"/>
        </w:rPr>
        <w:t>5. Россия в новое и новейшее время.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20CE">
        <w:rPr>
          <w:i/>
          <w:sz w:val="28"/>
          <w:szCs w:val="28"/>
          <w:u w:val="single"/>
        </w:rPr>
        <w:t>Географический калейдоскоп</w:t>
      </w:r>
      <w:r>
        <w:rPr>
          <w:sz w:val="28"/>
          <w:szCs w:val="28"/>
        </w:rPr>
        <w:t>.</w:t>
      </w:r>
      <w:r w:rsidRPr="003901F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группы</w:t>
      </w:r>
      <w:r w:rsidRPr="003901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4167">
        <w:rPr>
          <w:sz w:val="28"/>
          <w:szCs w:val="28"/>
        </w:rPr>
        <w:t xml:space="preserve"> процессе театрализованных выступлений</w:t>
      </w:r>
      <w:r>
        <w:rPr>
          <w:sz w:val="28"/>
          <w:szCs w:val="28"/>
        </w:rPr>
        <w:t xml:space="preserve"> представляют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например, сцены из истории географических открытий,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освещают проблемы экологии, глобальные проблемы современности и.т.д.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20CE">
        <w:rPr>
          <w:i/>
          <w:sz w:val="28"/>
          <w:szCs w:val="28"/>
          <w:u w:val="single"/>
        </w:rPr>
        <w:t>Этнографические зарисовки</w:t>
      </w:r>
      <w:r>
        <w:rPr>
          <w:sz w:val="28"/>
          <w:szCs w:val="28"/>
        </w:rPr>
        <w:t>. Творческие группы</w:t>
      </w:r>
      <w:r w:rsidRPr="003901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4167">
        <w:rPr>
          <w:sz w:val="28"/>
          <w:szCs w:val="28"/>
        </w:rPr>
        <w:t xml:space="preserve"> процессе театрализованных выступлений</w:t>
      </w:r>
      <w:r>
        <w:rPr>
          <w:sz w:val="28"/>
          <w:szCs w:val="28"/>
        </w:rPr>
        <w:t xml:space="preserve"> представляют культуру и традиции народов, населяющих Саратовскую область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 Петровский район) 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выступления:  до </w:t>
      </w:r>
      <w:r w:rsidRPr="00ED72F4">
        <w:rPr>
          <w:b/>
          <w:sz w:val="28"/>
          <w:szCs w:val="28"/>
        </w:rPr>
        <w:t>10  минут</w:t>
      </w:r>
    </w:p>
    <w:p w:rsidR="004D1128" w:rsidRPr="00A9569C" w:rsidRDefault="004D1128" w:rsidP="004D1128">
      <w:pPr>
        <w:pStyle w:val="a5"/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4.</w:t>
      </w:r>
      <w:r w:rsidRPr="00927B14">
        <w:rPr>
          <w:b/>
          <w:sz w:val="28"/>
          <w:szCs w:val="28"/>
        </w:rPr>
        <w:t xml:space="preserve"> </w:t>
      </w:r>
      <w:r w:rsidRPr="00927B14">
        <w:rPr>
          <w:rFonts w:ascii="Times New Roman" w:eastAsia="Arial Unicode MS" w:hAnsi="Times New Roman" w:cs="Mangal"/>
          <w:i/>
          <w:kern w:val="1"/>
          <w:sz w:val="28"/>
          <w:szCs w:val="28"/>
          <w:u w:val="single"/>
          <w:lang w:eastAsia="hi-IN" w:bidi="hi-IN"/>
        </w:rPr>
        <w:t>Музыкальная шкатулка.</w:t>
      </w:r>
      <w:r w:rsidRPr="00927B14">
        <w:rPr>
          <w:rFonts w:ascii="Times New Roman1" w:eastAsia="Times New Roman1" w:hAnsi="Times New Roman1" w:cs="Times New Roman1"/>
          <w:sz w:val="28"/>
          <w:szCs w:val="28"/>
        </w:rPr>
        <w:t xml:space="preserve"> </w:t>
      </w:r>
      <w:r w:rsidRPr="005C1D76"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>Творческие группы представля</w:t>
      </w:r>
      <w:r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 xml:space="preserve">ют </w:t>
      </w:r>
      <w:r w:rsidRPr="0022595F">
        <w:rPr>
          <w:rFonts w:ascii="Times New Roman1" w:eastAsia="Times New Roman1" w:hAnsi="Times New Roman1" w:cs="Times New Roman1"/>
          <w:kern w:val="1"/>
          <w:sz w:val="28"/>
          <w:szCs w:val="28"/>
          <w:u w:val="single"/>
          <w:lang w:eastAsia="hi-IN" w:bidi="hi-IN"/>
        </w:rPr>
        <w:t>на выбор</w:t>
      </w:r>
      <w:r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 xml:space="preserve">: музыкально-литературные композиции </w:t>
      </w:r>
      <w:r w:rsidRPr="00A9569C">
        <w:rPr>
          <w:rFonts w:ascii="Times New Roman" w:eastAsia="Arial Unicode MS" w:hAnsi="Times New Roman" w:cs="Mangal"/>
          <w:i/>
          <w:kern w:val="1"/>
          <w:sz w:val="28"/>
          <w:szCs w:val="28"/>
          <w:lang w:eastAsia="hi-IN" w:bidi="hi-IN"/>
        </w:rPr>
        <w:t>«Над Россией моей»</w:t>
      </w:r>
      <w:r w:rsidRPr="00A9569C">
        <w:rPr>
          <w:rFonts w:ascii="Times New Roman1" w:eastAsia="Times New Roman1" w:hAnsi="Times New Roman1" w:cs="Times New Roman1"/>
          <w:i/>
          <w:kern w:val="1"/>
          <w:sz w:val="28"/>
          <w:szCs w:val="28"/>
          <w:lang w:eastAsia="hi-IN" w:bidi="hi-IN"/>
        </w:rPr>
        <w:t>,</w:t>
      </w:r>
      <w:r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 xml:space="preserve"> </w:t>
      </w:r>
      <w:r w:rsidRPr="0022595F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>«Песни Великого Подвига»</w:t>
      </w:r>
      <w:proofErr w:type="gramStart"/>
      <w:r w:rsidRPr="0022595F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 ,</w:t>
      </w:r>
      <w:proofErr w:type="gramEnd"/>
      <w:r w:rsidRPr="0022595F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 «Песни наших отцов</w:t>
      </w:r>
      <w:r w:rsidRPr="0022595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, </w:t>
      </w:r>
      <w:r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 xml:space="preserve">инсценировки одной песни и т.д.  </w:t>
      </w:r>
    </w:p>
    <w:p w:rsidR="004D1128" w:rsidRPr="004D1128" w:rsidRDefault="004D1128" w:rsidP="004D1128">
      <w:pPr>
        <w:pStyle w:val="a5"/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5.</w:t>
      </w:r>
      <w:r w:rsidRPr="00E95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5DF">
        <w:rPr>
          <w:rFonts w:ascii="Times New Roman" w:hAnsi="Times New Roman"/>
          <w:sz w:val="28"/>
          <w:szCs w:val="28"/>
        </w:rPr>
        <w:t>«</w:t>
      </w:r>
      <w:r w:rsidRPr="00E955DF">
        <w:rPr>
          <w:rFonts w:ascii="Times New Roman" w:hAnsi="Times New Roman"/>
          <w:i/>
          <w:sz w:val="28"/>
          <w:szCs w:val="28"/>
          <w:u w:val="single"/>
        </w:rPr>
        <w:t>Ожившая картина</w:t>
      </w:r>
      <w:r w:rsidRPr="00E955DF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D76"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>Творческие группы</w:t>
      </w:r>
      <w:r w:rsidRPr="00E955DF">
        <w:rPr>
          <w:sz w:val="28"/>
          <w:szCs w:val="28"/>
        </w:rPr>
        <w:t xml:space="preserve"> </w:t>
      </w:r>
      <w:r w:rsidRPr="00E955DF">
        <w:rPr>
          <w:rFonts w:ascii="Times New Roman" w:hAnsi="Times New Roman"/>
          <w:sz w:val="28"/>
          <w:szCs w:val="28"/>
        </w:rPr>
        <w:t>в процессе театрализованных выступлений представляют</w:t>
      </w:r>
      <w:proofErr w:type="gramStart"/>
      <w:r w:rsidRPr="00E955D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55DF">
        <w:rPr>
          <w:rFonts w:ascii="Times New Roman" w:hAnsi="Times New Roman"/>
          <w:sz w:val="28"/>
          <w:szCs w:val="28"/>
        </w:rPr>
        <w:t>например, сцены из</w:t>
      </w:r>
      <w:r>
        <w:rPr>
          <w:rFonts w:ascii="Times New Roman1" w:eastAsia="Times New Roman1" w:hAnsi="Times New Roman1" w:cs="Times New Roman1"/>
          <w:kern w:val="1"/>
          <w:sz w:val="28"/>
          <w:szCs w:val="28"/>
          <w:lang w:eastAsia="hi-IN" w:bidi="hi-IN"/>
        </w:rPr>
        <w:t xml:space="preserve"> произведений известных художников.</w:t>
      </w:r>
    </w:p>
    <w:p w:rsidR="004D1128" w:rsidRPr="004D1128" w:rsidRDefault="004D1128" w:rsidP="004D1128">
      <w:pPr>
        <w:pStyle w:val="wPreformatted20Text"/>
        <w:jc w:val="both"/>
        <w:rPr>
          <w:i/>
          <w:sz w:val="28"/>
          <w:szCs w:val="28"/>
        </w:rPr>
      </w:pPr>
      <w:r w:rsidRPr="00601DE5">
        <w:rPr>
          <w:i/>
          <w:sz w:val="28"/>
          <w:szCs w:val="28"/>
        </w:rPr>
        <w:t xml:space="preserve">Костюмы, декорации, реквизиты, технические средства, необходимые  для  участия в конкурсе мини-спектаклей  члены творческой группы доставляют  в день работы Фестиваля. 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группа представляет жюри конкурса </w:t>
      </w:r>
      <w:r w:rsidRPr="00A9569C">
        <w:rPr>
          <w:b/>
          <w:sz w:val="28"/>
          <w:szCs w:val="28"/>
          <w:u w:val="single"/>
        </w:rPr>
        <w:t>буклет</w:t>
      </w:r>
      <w:r>
        <w:rPr>
          <w:sz w:val="28"/>
          <w:szCs w:val="28"/>
        </w:rPr>
        <w:t xml:space="preserve">  с указанием:</w:t>
      </w:r>
    </w:p>
    <w:p w:rsidR="004D1128" w:rsidRDefault="004D1128" w:rsidP="004D1128">
      <w:pPr>
        <w:pStyle w:val="wPreformatted20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</w:p>
    <w:p w:rsidR="004D1128" w:rsidRDefault="004D1128" w:rsidP="004D1128">
      <w:pPr>
        <w:pStyle w:val="wPreformatted20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мини-спектакля</w:t>
      </w:r>
    </w:p>
    <w:p w:rsidR="004D1128" w:rsidRDefault="004D1128" w:rsidP="004D1128">
      <w:pPr>
        <w:pStyle w:val="wPreformatted20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 сценария </w:t>
      </w:r>
    </w:p>
    <w:p w:rsidR="004D1128" w:rsidRDefault="004D1128" w:rsidP="004D1128">
      <w:pPr>
        <w:pStyle w:val="wPreformatted20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произведения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основе которого создан сценарий (при наличии)   </w:t>
      </w:r>
    </w:p>
    <w:p w:rsidR="004D1128" w:rsidRPr="004D1128" w:rsidRDefault="004D1128" w:rsidP="004D1128">
      <w:pPr>
        <w:pStyle w:val="wPreformatted20Tex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 исполнителей (</w:t>
      </w:r>
      <w:r w:rsidRPr="00A9569C">
        <w:rPr>
          <w:b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)</w:t>
      </w:r>
    </w:p>
    <w:p w:rsidR="004D1128" w:rsidRPr="00284167" w:rsidRDefault="004D1128" w:rsidP="004D1128">
      <w:pPr>
        <w:pStyle w:val="wPreformatted20Text"/>
        <w:jc w:val="both"/>
        <w:rPr>
          <w:b/>
          <w:i/>
          <w:sz w:val="28"/>
          <w:szCs w:val="28"/>
        </w:rPr>
      </w:pPr>
      <w:r w:rsidRPr="00284167">
        <w:rPr>
          <w:b/>
          <w:i/>
          <w:sz w:val="28"/>
          <w:szCs w:val="28"/>
        </w:rPr>
        <w:t>Критерии оценивания мини-спектаклей: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1.Актерское мастерство(0-10 баллов)</w:t>
      </w:r>
    </w:p>
    <w:p w:rsidR="004D1128" w:rsidRPr="00284167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284167">
        <w:rPr>
          <w:sz w:val="28"/>
          <w:szCs w:val="28"/>
        </w:rPr>
        <w:t>оответствие костюмов и декораций в</w:t>
      </w:r>
      <w:r>
        <w:rPr>
          <w:sz w:val="28"/>
          <w:szCs w:val="28"/>
        </w:rPr>
        <w:t>ыбранному историческому периоду,  номинации (0-5баллов)</w:t>
      </w:r>
    </w:p>
    <w:p w:rsidR="004D1128" w:rsidRDefault="004D1128" w:rsidP="004D1128">
      <w:pPr>
        <w:pStyle w:val="wPreformatted20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3.Музыкальное сопровождение(0-3баллов)</w:t>
      </w:r>
    </w:p>
    <w:p w:rsidR="004D1128" w:rsidRPr="001E71A9" w:rsidRDefault="004D1128" w:rsidP="004D1128">
      <w:pPr>
        <w:pStyle w:val="wPreformatted20Text"/>
        <w:rPr>
          <w:b/>
          <w:sz w:val="28"/>
          <w:szCs w:val="28"/>
        </w:rPr>
      </w:pPr>
      <w:r w:rsidRPr="001E71A9">
        <w:rPr>
          <w:b/>
          <w:sz w:val="28"/>
          <w:szCs w:val="28"/>
        </w:rPr>
        <w:t xml:space="preserve">                                       </w:t>
      </w:r>
      <w:r w:rsidRPr="001E71A9">
        <w:rPr>
          <w:b/>
          <w:sz w:val="28"/>
          <w:szCs w:val="28"/>
          <w:lang w:val="en-US"/>
        </w:rPr>
        <w:t>II</w:t>
      </w:r>
      <w:r w:rsidRPr="001E71A9">
        <w:rPr>
          <w:b/>
          <w:sz w:val="28"/>
          <w:szCs w:val="28"/>
        </w:rPr>
        <w:t xml:space="preserve"> этап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 w:rsidRPr="00284167">
        <w:rPr>
          <w:sz w:val="28"/>
          <w:szCs w:val="28"/>
        </w:rPr>
        <w:t xml:space="preserve"> 6.1.2. </w:t>
      </w:r>
      <w:r w:rsidRPr="00A4262D">
        <w:rPr>
          <w:b/>
          <w:sz w:val="28"/>
          <w:szCs w:val="28"/>
        </w:rPr>
        <w:t>Творческие мастерски</w:t>
      </w:r>
      <w:r>
        <w:rPr>
          <w:b/>
          <w:sz w:val="28"/>
          <w:szCs w:val="28"/>
        </w:rPr>
        <w:t>е.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проведения: мастер-классы </w:t>
      </w:r>
    </w:p>
    <w:p w:rsidR="004D1128" w:rsidRDefault="004D1128" w:rsidP="004D1128">
      <w:pPr>
        <w:pStyle w:val="wPreformatted20Text"/>
        <w:rPr>
          <w:b/>
          <w:sz w:val="28"/>
          <w:szCs w:val="28"/>
        </w:rPr>
      </w:pPr>
      <w:r>
        <w:rPr>
          <w:sz w:val="28"/>
          <w:szCs w:val="28"/>
        </w:rPr>
        <w:t>Время работы творческой мастерской -</w:t>
      </w:r>
      <w:r w:rsidRPr="005A1215">
        <w:rPr>
          <w:b/>
          <w:sz w:val="28"/>
          <w:szCs w:val="28"/>
        </w:rPr>
        <w:t>30минут.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 w:rsidRPr="005A1215">
        <w:rPr>
          <w:sz w:val="28"/>
          <w:szCs w:val="28"/>
        </w:rPr>
        <w:t xml:space="preserve">Количество участников от каждой </w:t>
      </w:r>
      <w:r>
        <w:rPr>
          <w:sz w:val="28"/>
          <w:szCs w:val="28"/>
        </w:rPr>
        <w:t xml:space="preserve">детской </w:t>
      </w:r>
      <w:r w:rsidRPr="005A1215">
        <w:rPr>
          <w:sz w:val="28"/>
          <w:szCs w:val="28"/>
        </w:rPr>
        <w:t xml:space="preserve">творческой группы </w:t>
      </w:r>
      <w:r>
        <w:rPr>
          <w:sz w:val="28"/>
          <w:szCs w:val="28"/>
        </w:rPr>
        <w:t>(1-2)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Члены  творческой группы участвуют в работе творческих мастерских, которые </w:t>
      </w:r>
      <w:r w:rsidRPr="00E06910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являются конкурсными состязаниями.</w:t>
      </w:r>
    </w:p>
    <w:p w:rsidR="004D1128" w:rsidRDefault="004D1128" w:rsidP="004D1128">
      <w:pPr>
        <w:pStyle w:val="wPreformatted20Text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по творческим мастерским производится </w:t>
      </w:r>
      <w:r w:rsidRPr="00C601DF">
        <w:rPr>
          <w:sz w:val="28"/>
          <w:szCs w:val="28"/>
          <w:u w:val="single"/>
        </w:rPr>
        <w:t>руководителем</w:t>
      </w:r>
      <w:r>
        <w:rPr>
          <w:sz w:val="28"/>
          <w:szCs w:val="28"/>
        </w:rPr>
        <w:t xml:space="preserve"> творческой группы. </w:t>
      </w:r>
    </w:p>
    <w:p w:rsidR="004D1128" w:rsidRP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a5"/>
        <w:widowControl w:val="0"/>
        <w:suppressAutoHyphens/>
        <w:spacing w:after="0" w:line="240" w:lineRule="auto"/>
        <w:ind w:left="0"/>
        <w:rPr>
          <w:rFonts w:ascii="Times New Roman" w:eastAsia="Arial Unicode MS" w:hAnsi="Times New Roman" w:cs="Mangal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Mangal"/>
          <w:b/>
          <w:kern w:val="1"/>
          <w:sz w:val="28"/>
          <w:szCs w:val="28"/>
          <w:u w:val="single"/>
          <w:lang w:eastAsia="hi-IN" w:bidi="hi-IN"/>
        </w:rPr>
        <w:t>Мастерские</w:t>
      </w:r>
    </w:p>
    <w:p w:rsidR="004D1128" w:rsidRDefault="004D1128" w:rsidP="004D1128">
      <w:pPr>
        <w:rPr>
          <w:b/>
          <w:sz w:val="28"/>
          <w:szCs w:val="28"/>
          <w:u w:val="single"/>
        </w:rPr>
      </w:pP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1 «Плетение ожерелья из бисера»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Мастер  Зотова Н.В., социальный партнер, родитель 7</w:t>
      </w:r>
      <w:r>
        <w:rPr>
          <w:rFonts w:ascii="Times New Roman" w:hAnsi="Times New Roman" w:cs="Times New Roman"/>
          <w:sz w:val="28"/>
          <w:szCs w:val="28"/>
        </w:rPr>
        <w:t xml:space="preserve"> А класса МБОУ «СОШ № 1»   </w:t>
      </w: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Мастерская № 2 «Радуга ремесел»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sz w:val="28"/>
          <w:szCs w:val="28"/>
        </w:rPr>
        <w:t>Мастера  педагоги дополнительного образования «МБУ ДО «ДЮЦ» г. Петровска.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мастера  представляют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3 «Пасхальная кукла»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Мастер  Сидоркина Л.В., учитель технологии МБОУ «СОШ № 2»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eastAsia="Times New Roman1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eastAsia="Times New Roman1" w:hAnsi="Times New Roman" w:cs="Times New Roman"/>
          <w:b/>
          <w:sz w:val="28"/>
          <w:szCs w:val="28"/>
          <w:u w:val="single"/>
        </w:rPr>
        <w:t>Мастерская №4  «Русская народная песня»</w:t>
      </w:r>
    </w:p>
    <w:p w:rsidR="004D1128" w:rsidRPr="004D1128" w:rsidRDefault="004D1128" w:rsidP="004D1128">
      <w:pPr>
        <w:spacing w:after="0"/>
        <w:rPr>
          <w:rFonts w:ascii="Times New Roman" w:eastAsia="Times New Roman1" w:hAnsi="Times New Roman" w:cs="Times New Roman"/>
          <w:sz w:val="28"/>
          <w:szCs w:val="28"/>
        </w:rPr>
      </w:pPr>
      <w:r w:rsidRPr="004D1128">
        <w:rPr>
          <w:rFonts w:ascii="Times New Roman" w:eastAsia="Times New Roman1" w:hAnsi="Times New Roman" w:cs="Times New Roman"/>
          <w:sz w:val="28"/>
          <w:szCs w:val="28"/>
        </w:rPr>
        <w:t xml:space="preserve">Мастер: </w:t>
      </w:r>
      <w:proofErr w:type="spellStart"/>
      <w:r w:rsidRPr="004D1128">
        <w:rPr>
          <w:rFonts w:ascii="Times New Roman" w:eastAsia="Times New Roman1" w:hAnsi="Times New Roman" w:cs="Times New Roman"/>
          <w:sz w:val="28"/>
          <w:szCs w:val="28"/>
        </w:rPr>
        <w:t>Шамаева</w:t>
      </w:r>
      <w:proofErr w:type="spellEnd"/>
      <w:r w:rsidRPr="004D1128">
        <w:rPr>
          <w:rFonts w:ascii="Times New Roman" w:eastAsia="Times New Roman1" w:hAnsi="Times New Roman" w:cs="Times New Roman"/>
          <w:sz w:val="28"/>
          <w:szCs w:val="28"/>
        </w:rPr>
        <w:t xml:space="preserve"> В. В., учитель музыки МБОУСОШ№1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5 « Сервировка стола»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Мастера  студенты филиала СГТУ им. Гагарина Ю.А. в 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. Петровске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6 «</w:t>
      </w:r>
      <w:proofErr w:type="spellStart"/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Бумагопластика</w:t>
      </w:r>
      <w:proofErr w:type="spellEnd"/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Мастер Швец Е.А. , социальный партнер, родитель 7А класса МБОУ «СОШ № 1»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7 « Вышивка лентами»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Мастер Зубанова Е.В. , учитель географии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 социальный партнер, родитель МБОУ «СОШ № 1»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8 «Игрушки из перчаток»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Марина, учащаяся 7А класса МБОУ «СОШ № 1»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 9 «Плетение браслета из ниток»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Мастера Бессонова Яна,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Александра, учащиеся 7А класса МБОУ «СОШ № 1»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Все необходимые материалы мастер представляет лично.</w:t>
      </w:r>
    </w:p>
    <w:p w:rsidR="004D1128" w:rsidRPr="004D1128" w:rsidRDefault="004D1128" w:rsidP="004D1128">
      <w:pPr>
        <w:spacing w:after="0"/>
        <w:rPr>
          <w:rFonts w:ascii="Times New Roman" w:eastAsia="Times New Roman1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eastAsia="Times New Roman1" w:hAnsi="Times New Roman" w:cs="Times New Roman"/>
          <w:b/>
          <w:sz w:val="28"/>
          <w:szCs w:val="28"/>
          <w:u w:val="single"/>
        </w:rPr>
        <w:t xml:space="preserve">Мастерская №10 «Оригами» </w:t>
      </w:r>
    </w:p>
    <w:p w:rsidR="004D1128" w:rsidRPr="004D1128" w:rsidRDefault="004D1128" w:rsidP="004D1128">
      <w:pPr>
        <w:spacing w:after="0"/>
        <w:rPr>
          <w:rFonts w:ascii="Times New Roman" w:eastAsia="Times New Roman1" w:hAnsi="Times New Roman" w:cs="Times New Roman"/>
          <w:sz w:val="28"/>
          <w:szCs w:val="28"/>
        </w:rPr>
      </w:pPr>
      <w:r w:rsidRPr="004D1128">
        <w:rPr>
          <w:rFonts w:ascii="Times New Roman" w:eastAsia="Times New Roman1" w:hAnsi="Times New Roman" w:cs="Times New Roman"/>
          <w:sz w:val="28"/>
          <w:szCs w:val="28"/>
        </w:rPr>
        <w:t>Мастер Пугачева М.С., учитель технологии МБОУ «ООШ№7»</w:t>
      </w:r>
    </w:p>
    <w:p w:rsidR="004D1128" w:rsidRPr="004D1128" w:rsidRDefault="004D1128" w:rsidP="004D1128">
      <w:pPr>
        <w:spacing w:after="0"/>
        <w:rPr>
          <w:rFonts w:ascii="Times New Roman" w:eastAsia="Times New Roman1" w:hAnsi="Times New Roman" w:cs="Times New Roman"/>
          <w:b/>
          <w:sz w:val="28"/>
          <w:szCs w:val="28"/>
          <w:u w:val="single"/>
        </w:rPr>
      </w:pPr>
      <w:r w:rsidRPr="004D1128">
        <w:rPr>
          <w:rFonts w:ascii="Times New Roman" w:eastAsia="Times New Roman1" w:hAnsi="Times New Roman" w:cs="Times New Roman"/>
          <w:b/>
          <w:sz w:val="28"/>
          <w:szCs w:val="28"/>
          <w:u w:val="single"/>
        </w:rPr>
        <w:t>Мастерская №11 «Хоровод»</w:t>
      </w:r>
    </w:p>
    <w:p w:rsidR="004D1128" w:rsidRPr="004D1128" w:rsidRDefault="004D1128" w:rsidP="004D11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Мастер: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Т.В., учитель музыки ГБОУ 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 "Санаторная школа-интернат г. Петровска»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Мастерская №12 «</w:t>
      </w:r>
      <w:r w:rsidRPr="004D112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4D1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Славянские украшения-обереги - </w:t>
      </w:r>
      <w:proofErr w:type="spellStart"/>
      <w:r w:rsidRPr="004D1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накосники</w:t>
      </w:r>
      <w:proofErr w:type="spellEnd"/>
      <w:r w:rsidRPr="004D1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очелья</w:t>
      </w:r>
      <w:r w:rsidRPr="004D1128">
        <w:rPr>
          <w:rFonts w:ascii="Times New Roman" w:hAnsi="Times New Roman" w:cs="Times New Roman"/>
          <w:b/>
          <w:sz w:val="28"/>
          <w:szCs w:val="28"/>
        </w:rPr>
        <w:t>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1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(работа с тесьмой, кусочками ткани и бисером).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Мастер: Матюхина Ю.А., сотрудник Нижневолжского археологического общества, </w:t>
      </w:r>
      <w:r w:rsidRPr="004D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Куклина Е.В., родитель МБОУООШ с</w:t>
      </w:r>
      <w:proofErr w:type="gramStart"/>
      <w:r w:rsidRPr="004D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4D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рачевка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proofErr w:type="gramStart"/>
      <w:r w:rsidRPr="004D1128">
        <w:rPr>
          <w:rFonts w:ascii="Times New Roman" w:hAnsi="Times New Roman" w:cs="Times New Roman"/>
          <w:sz w:val="28"/>
          <w:szCs w:val="28"/>
        </w:rPr>
        <w:t>(участники площадки должны иметь с собой заготовки кружевной ткани и бусинки(10шт.)</w:t>
      </w:r>
      <w:proofErr w:type="gramEnd"/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</w:rPr>
        <w:t xml:space="preserve">7. Сроки проведения Фестиваля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7.1. </w:t>
      </w:r>
      <w:r w:rsidRPr="004D1128">
        <w:rPr>
          <w:rFonts w:ascii="Times New Roman" w:hAnsi="Times New Roman" w:cs="Times New Roman"/>
          <w:b/>
          <w:sz w:val="28"/>
          <w:szCs w:val="28"/>
        </w:rPr>
        <w:t xml:space="preserve">13.03.2017 – </w:t>
      </w: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 xml:space="preserve">19.03.2017 </w:t>
      </w:r>
      <w:r w:rsidRPr="004D1128">
        <w:rPr>
          <w:rFonts w:ascii="Times New Roman" w:hAnsi="Times New Roman" w:cs="Times New Roman"/>
          <w:sz w:val="28"/>
          <w:szCs w:val="28"/>
        </w:rPr>
        <w:t xml:space="preserve"> прием заявок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Для участия в Фестивале необходимо направить в оргкомитет  заявки в  электронном виде  (приложение№3)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lastRenderedPageBreak/>
        <w:t xml:space="preserve">7.2 </w:t>
      </w:r>
      <w:r w:rsidRPr="004D1128">
        <w:rPr>
          <w:rFonts w:ascii="Times New Roman" w:hAnsi="Times New Roman" w:cs="Times New Roman"/>
          <w:b/>
          <w:sz w:val="28"/>
          <w:szCs w:val="28"/>
        </w:rPr>
        <w:t>28 марта  2017г.</w:t>
      </w:r>
      <w:r w:rsidRPr="004D1128">
        <w:rPr>
          <w:rFonts w:ascii="Times New Roman" w:hAnsi="Times New Roman" w:cs="Times New Roman"/>
          <w:sz w:val="28"/>
          <w:szCs w:val="28"/>
        </w:rPr>
        <w:t xml:space="preserve">- работа Фестиваля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7.3.Место проведения Фестиваля –МБОУСОШ№1 г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етровска (ул.Чернышевского,205 )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</w:rPr>
        <w:t>8. Программа Фестиваля народности и  исторической реконструкции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9.00-   10.00-    регистрация участников.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10.00- 10.30 -  церемония открытия  Фестиваля.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10.30 -12.00 - конкурс мини-спектаклей.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12.00-12.30   -работа творческих мастерских.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12.30-13.00   - подведение итогов, награждение.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</w:rPr>
        <w:t>9. Контактная информация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E-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для подачи заявки: </w:t>
      </w:r>
      <w:hyperlink r:id="rId7" w:history="1">
        <w:r w:rsidRPr="004D1128">
          <w:rPr>
            <w:rStyle w:val="a6"/>
            <w:rFonts w:ascii="Times New Roman" w:hAnsi="Times New Roman" w:cs="Times New Roman"/>
            <w:b/>
            <w:sz w:val="28"/>
            <w:szCs w:val="28"/>
          </w:rPr>
          <w:t>scherbakovairina@list.ru</w:t>
        </w:r>
      </w:hyperlink>
      <w:r w:rsidRPr="004D1128">
        <w:rPr>
          <w:rFonts w:ascii="Times New Roman" w:hAnsi="Times New Roman" w:cs="Times New Roman"/>
          <w:b/>
          <w:sz w:val="28"/>
          <w:szCs w:val="28"/>
        </w:rPr>
        <w:t xml:space="preserve">    или </w:t>
      </w:r>
      <w:hyperlink r:id="rId8" w:history="1">
        <w:r w:rsidRPr="004D1128">
          <w:rPr>
            <w:rStyle w:val="a6"/>
            <w:rFonts w:ascii="Times New Roman" w:hAnsi="Times New Roman" w:cs="Times New Roman"/>
            <w:b/>
            <w:sz w:val="28"/>
            <w:szCs w:val="28"/>
          </w:rPr>
          <w:t>scherbakovairina2010@yandex.ru</w:t>
        </w:r>
      </w:hyperlink>
      <w:r w:rsidRPr="004D11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  <w:u w:val="single"/>
        </w:rPr>
      </w:pP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  <w:u w:val="single"/>
        </w:rPr>
        <w:t>Кураторы фестиваля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 Щербакова Ирина Вячеславовна, руководитель РМО учителей истории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 обществознания, географии, ОРКСЭ Петровского района ;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4D1128">
        <w:rPr>
          <w:rFonts w:ascii="Times New Roman" w:hAnsi="Times New Roman" w:cs="Times New Roman"/>
          <w:b/>
          <w:sz w:val="28"/>
          <w:szCs w:val="28"/>
        </w:rPr>
        <w:t xml:space="preserve"> 89053246000</w:t>
      </w:r>
      <w:r w:rsidRPr="004D112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Учаева Валентина Витальевна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 руководитель РМО учителей технологии и музыки Петровского района 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4D1128">
        <w:rPr>
          <w:rFonts w:ascii="Times New Roman" w:hAnsi="Times New Roman" w:cs="Times New Roman"/>
          <w:b/>
          <w:sz w:val="28"/>
          <w:szCs w:val="28"/>
        </w:rPr>
        <w:t>89271094513</w:t>
      </w:r>
    </w:p>
    <w:p w:rsidR="004D1128" w:rsidRDefault="004D1128" w:rsidP="004D112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b/>
          <w:sz w:val="28"/>
          <w:szCs w:val="28"/>
        </w:rPr>
        <w:t>9.Итоги Фестиваля</w:t>
      </w:r>
      <w:proofErr w:type="gramStart"/>
      <w:r w:rsidRPr="004D112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D1128">
        <w:rPr>
          <w:rFonts w:ascii="Times New Roman" w:hAnsi="Times New Roman" w:cs="Times New Roman"/>
          <w:b/>
          <w:sz w:val="28"/>
          <w:szCs w:val="28"/>
        </w:rPr>
        <w:t xml:space="preserve"> поощрение победителей и участников</w:t>
      </w:r>
    </w:p>
    <w:p w:rsidR="004D1128" w:rsidRPr="004D1128" w:rsidRDefault="004D1128" w:rsidP="004D112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Итоги Фестиваля-конкурса подводятся жюри отдельно  в каждой номинации </w:t>
      </w:r>
      <w:r w:rsidRPr="004D1128">
        <w:rPr>
          <w:rFonts w:ascii="Times New Roman" w:hAnsi="Times New Roman" w:cs="Times New Roman"/>
          <w:sz w:val="28"/>
          <w:szCs w:val="28"/>
        </w:rPr>
        <w:tab/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Победители и призёры конкурса мини- спектаклей  будут награждены дипломами,  остальные участники получают  грамоты за участие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128" w:rsidRPr="004D1128" w:rsidRDefault="004D1128" w:rsidP="00993D24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993D24" w:rsidRPr="00993D24" w:rsidRDefault="00993D24" w:rsidP="00993D24">
      <w:pPr>
        <w:pStyle w:val="wPreformatted20Text"/>
        <w:jc w:val="right"/>
        <w:rPr>
          <w:sz w:val="28"/>
          <w:szCs w:val="28"/>
        </w:rPr>
      </w:pPr>
      <w:r w:rsidRPr="00993D24">
        <w:rPr>
          <w:sz w:val="28"/>
          <w:szCs w:val="28"/>
        </w:rPr>
        <w:t>Приложение№3.</w:t>
      </w:r>
    </w:p>
    <w:p w:rsidR="00993D24" w:rsidRPr="00D175DC" w:rsidRDefault="00993D24" w:rsidP="00993D24">
      <w:pPr>
        <w:pStyle w:val="wPreformatted20Text"/>
        <w:rPr>
          <w:sz w:val="28"/>
          <w:szCs w:val="28"/>
        </w:rPr>
      </w:pPr>
    </w:p>
    <w:p w:rsidR="00993D24" w:rsidRPr="00D175DC" w:rsidRDefault="00993D24" w:rsidP="00993D24">
      <w:pPr>
        <w:pStyle w:val="wPreformatted20Tex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D175DC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Pr="00D175DC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p w:rsidR="00993D24" w:rsidRPr="00D175DC" w:rsidRDefault="00993D24" w:rsidP="00993D24">
      <w:pPr>
        <w:pStyle w:val="wPreformatted20Text"/>
        <w:jc w:val="center"/>
        <w:rPr>
          <w:sz w:val="28"/>
          <w:szCs w:val="28"/>
        </w:rPr>
      </w:pPr>
      <w:r w:rsidRPr="00D175DC">
        <w:rPr>
          <w:sz w:val="28"/>
          <w:szCs w:val="28"/>
        </w:rPr>
        <w:t xml:space="preserve">1.Заявка </w:t>
      </w:r>
      <w:r>
        <w:rPr>
          <w:sz w:val="28"/>
          <w:szCs w:val="28"/>
        </w:rPr>
        <w:t>на участие  в</w:t>
      </w:r>
      <w:r w:rsidRPr="00CE18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межмуниципальном Фестивале народности и театрализованной </w:t>
      </w:r>
      <w:r w:rsidRPr="00D175DC">
        <w:rPr>
          <w:sz w:val="28"/>
          <w:szCs w:val="28"/>
        </w:rPr>
        <w:t xml:space="preserve"> реконструкции « Истоки» творческой группы__________     (ОУ)</w:t>
      </w:r>
    </w:p>
    <w:p w:rsidR="00993D24" w:rsidRPr="00D175DC" w:rsidRDefault="00993D24" w:rsidP="00993D24">
      <w:pPr>
        <w:pStyle w:val="wPreformatted20Tex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59"/>
        <w:gridCol w:w="2268"/>
        <w:gridCol w:w="1985"/>
        <w:gridCol w:w="1417"/>
      </w:tblGrid>
      <w:tr w:rsidR="00993D24" w:rsidRPr="00D175DC" w:rsidTr="00B9152C">
        <w:tc>
          <w:tcPr>
            <w:tcW w:w="16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>Количество</w:t>
            </w:r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 xml:space="preserve">детей </w:t>
            </w:r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>Название мини-спектакля</w:t>
            </w:r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>Руководитель</w:t>
            </w:r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>Контакты</w:t>
            </w:r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  <w:r w:rsidRPr="00D175DC">
              <w:rPr>
                <w:sz w:val="28"/>
                <w:szCs w:val="28"/>
              </w:rPr>
              <w:t xml:space="preserve"> ( тел., </w:t>
            </w:r>
            <w:proofErr w:type="spellStart"/>
            <w:r w:rsidRPr="00D175DC">
              <w:rPr>
                <w:sz w:val="28"/>
                <w:szCs w:val="28"/>
              </w:rPr>
              <w:t>e-mail</w:t>
            </w:r>
            <w:proofErr w:type="spellEnd"/>
            <w:proofErr w:type="gramStart"/>
            <w:r w:rsidRPr="00D175DC">
              <w:rPr>
                <w:sz w:val="28"/>
                <w:szCs w:val="28"/>
              </w:rPr>
              <w:t xml:space="preserve"> )</w:t>
            </w:r>
            <w:proofErr w:type="gramEnd"/>
          </w:p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</w:tr>
      <w:tr w:rsidR="00993D24" w:rsidRPr="00D175DC" w:rsidTr="00B9152C">
        <w:tc>
          <w:tcPr>
            <w:tcW w:w="16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</w:tr>
      <w:tr w:rsidR="00993D24" w:rsidRPr="00D175DC" w:rsidTr="00B9152C">
        <w:tc>
          <w:tcPr>
            <w:tcW w:w="16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93D24" w:rsidRPr="00D175DC" w:rsidRDefault="00993D24" w:rsidP="00B9152C">
            <w:pPr>
              <w:pStyle w:val="wPreformatted20Text"/>
              <w:rPr>
                <w:sz w:val="28"/>
                <w:szCs w:val="28"/>
              </w:rPr>
            </w:pPr>
          </w:p>
        </w:tc>
      </w:tr>
    </w:tbl>
    <w:p w:rsidR="00993D24" w:rsidRPr="00993D24" w:rsidRDefault="00993D24" w:rsidP="00993D24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993D24" w:rsidRPr="00993D24" w:rsidRDefault="00993D24" w:rsidP="00993D24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 w:rsidRPr="00993D24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3D24">
        <w:rPr>
          <w:rFonts w:ascii="Times New Roman" w:hAnsi="Times New Roman" w:cs="Times New Roman"/>
          <w:sz w:val="28"/>
          <w:szCs w:val="28"/>
        </w:rPr>
        <w:t xml:space="preserve">        Подпись                                                 </w:t>
      </w: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Default="004D1128" w:rsidP="004D1128">
      <w:pPr>
        <w:pStyle w:val="wPreformatted20Text"/>
        <w:rPr>
          <w:sz w:val="28"/>
          <w:szCs w:val="28"/>
        </w:rPr>
      </w:pPr>
    </w:p>
    <w:p w:rsidR="004D1128" w:rsidRPr="00D175DC" w:rsidRDefault="004D1128" w:rsidP="004D1128">
      <w:pPr>
        <w:pStyle w:val="wPreformatted20Text"/>
        <w:rPr>
          <w:sz w:val="28"/>
          <w:szCs w:val="28"/>
        </w:rPr>
      </w:pP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 w:rsidRPr="00993D2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16.02.2017г. № 44</w:t>
      </w:r>
      <w:r w:rsidRPr="00993D24">
        <w:rPr>
          <w:rFonts w:ascii="Times New Roman" w:hAnsi="Times New Roman" w:cs="Times New Roman"/>
        </w:rPr>
        <w:t>-ОД</w:t>
      </w:r>
    </w:p>
    <w:p w:rsidR="004D1128" w:rsidRPr="00D175DC" w:rsidRDefault="004D1128" w:rsidP="00993D24">
      <w:pPr>
        <w:pStyle w:val="wPreformatted20Text"/>
        <w:jc w:val="center"/>
        <w:rPr>
          <w:sz w:val="28"/>
          <w:szCs w:val="28"/>
        </w:rPr>
      </w:pPr>
    </w:p>
    <w:p w:rsidR="00993D24" w:rsidRDefault="004D1128" w:rsidP="00993D24">
      <w:pPr>
        <w:pStyle w:val="wPreformatted20Text"/>
        <w:jc w:val="center"/>
        <w:rPr>
          <w:b/>
          <w:sz w:val="28"/>
          <w:szCs w:val="28"/>
        </w:rPr>
      </w:pPr>
      <w:r w:rsidRPr="00D175DC">
        <w:rPr>
          <w:b/>
          <w:sz w:val="28"/>
          <w:szCs w:val="28"/>
        </w:rPr>
        <w:t>Состав оргкомитета</w:t>
      </w:r>
    </w:p>
    <w:p w:rsidR="00993D24" w:rsidRPr="001C1D41" w:rsidRDefault="00993D24" w:rsidP="0099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r w:rsidRPr="001C1D41">
        <w:rPr>
          <w:rFonts w:ascii="Times New Roman" w:hAnsi="Times New Roman" w:cs="Times New Roman"/>
          <w:b/>
          <w:sz w:val="28"/>
          <w:szCs w:val="28"/>
        </w:rPr>
        <w:t xml:space="preserve"> Фестиваля народности и</w:t>
      </w:r>
    </w:p>
    <w:p w:rsidR="00993D24" w:rsidRDefault="00993D24" w:rsidP="0099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>исторической реконструкции «Истоки»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О.В.,и.о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>. начальника управления образования администрации Петровского муниципального района;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2.Михеева А.В., руководитель МКУ "Методико-правовой центр» Петровского муниципального района;</w:t>
      </w:r>
    </w:p>
    <w:p w:rsidR="004D1128" w:rsidRPr="004D1128" w:rsidRDefault="004D1128" w:rsidP="004D1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3. Курбатова Н.А., методист МКУ "Методико-правовой центр»  Петровского муниципального района;</w:t>
      </w:r>
    </w:p>
    <w:p w:rsidR="004D1128" w:rsidRPr="004D1128" w:rsidRDefault="004D1128" w:rsidP="004D1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Коржан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В.В., методист МКУ «Методико-правового центра» Петровского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Захариков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А.П., председатель Саратовской региональной общественной организации «Нижневолжское археологическое общество»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6.Гутарова Л.А., главный редактор газеты «Петровские вести»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393EB0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Потапова И</w:t>
      </w:r>
      <w:r w:rsidR="004D1128" w:rsidRPr="004D1128">
        <w:rPr>
          <w:rFonts w:ascii="Times New Roman" w:hAnsi="Times New Roman" w:cs="Times New Roman"/>
          <w:sz w:val="28"/>
          <w:szCs w:val="28"/>
        </w:rPr>
        <w:t>.А.., заместитель  директора по ВР МБООУСОШ№1г</w:t>
      </w:r>
      <w:proofErr w:type="gramStart"/>
      <w:r w:rsidR="004D1128" w:rsidRPr="004D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1128" w:rsidRPr="004D1128">
        <w:rPr>
          <w:rFonts w:ascii="Times New Roman" w:hAnsi="Times New Roman" w:cs="Times New Roman"/>
          <w:sz w:val="28"/>
          <w:szCs w:val="28"/>
        </w:rPr>
        <w:t>етровска</w:t>
      </w:r>
      <w:r w:rsidR="004D1128">
        <w:rPr>
          <w:rFonts w:ascii="Times New Roman" w:hAnsi="Times New Roman" w:cs="Times New Roman"/>
          <w:sz w:val="28"/>
          <w:szCs w:val="28"/>
        </w:rPr>
        <w:t>;</w:t>
      </w:r>
      <w:r w:rsidR="004D1128" w:rsidRPr="004D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8.Синькова И.В., директор МБОУООШ с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рачевка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9.Денисова О.Н., заместитель директора по УВР МБОУ ООШ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основоборское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10. Матюхина Ю.А., сотрудник Сарато</w:t>
      </w:r>
      <w:r>
        <w:rPr>
          <w:rFonts w:ascii="Times New Roman" w:hAnsi="Times New Roman" w:cs="Times New Roman"/>
          <w:sz w:val="28"/>
          <w:szCs w:val="28"/>
        </w:rPr>
        <w:t xml:space="preserve">вской региональной общественной </w:t>
      </w:r>
      <w:r w:rsidRPr="004D1128">
        <w:rPr>
          <w:rFonts w:ascii="Times New Roman" w:hAnsi="Times New Roman" w:cs="Times New Roman"/>
          <w:sz w:val="28"/>
          <w:szCs w:val="28"/>
        </w:rPr>
        <w:t>организации «Нижневолжское археологическое общество», учитель истории  МБОУООШ с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рачевка, член совета РМО учителей истории, географии ОРКСЭ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11.  Щербакова И.В., руководитель РМО учителей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12.Учаева В.В., руководитель РМО учителей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Полевова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Л.Ю. , член совета  РМО учителей истории, обществознания, географии, ОРКСЭ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14.Зубанова Е.В., учитель географии МБОУСОШ№1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Кагин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В.В., учитель истории и технологии МБОУСОШ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ожевино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16. Сидоркина Л.В., учитель технологии МБОУСОШ№2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17. Крупнов С.Н, учитель истории, руководитель группы «Поиск» ГБОУ СО "Санаторная школа-интернат г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етровска"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1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28" w:rsidRPr="004D1128" w:rsidRDefault="004D1128" w:rsidP="004D11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18.Иноземцева Т.В., учитель музыки ГБОУ СО "Санаторная школа-интернат г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 xml:space="preserve">етровска"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>19. Пугачева М.С., учитель технологии МБОУООШ №7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 20.Шамаева В.В., учитель музыки МБОУСОШ№1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4D1128">
        <w:rPr>
          <w:rFonts w:ascii="Times New Roman" w:hAnsi="Times New Roman" w:cs="Times New Roman"/>
          <w:sz w:val="28"/>
          <w:szCs w:val="28"/>
        </w:rPr>
        <w:t>Видяшева</w:t>
      </w:r>
      <w:proofErr w:type="spellEnd"/>
      <w:r w:rsidRPr="004D1128">
        <w:rPr>
          <w:rFonts w:ascii="Times New Roman" w:hAnsi="Times New Roman" w:cs="Times New Roman"/>
          <w:sz w:val="28"/>
          <w:szCs w:val="28"/>
        </w:rPr>
        <w:t xml:space="preserve"> Е.Н., учитель ОРКСЭ МБОУСОШ№1г</w:t>
      </w:r>
      <w:proofErr w:type="gramStart"/>
      <w:r w:rsidRPr="004D11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1128">
        <w:rPr>
          <w:rFonts w:ascii="Times New Roman" w:hAnsi="Times New Roman" w:cs="Times New Roman"/>
          <w:sz w:val="28"/>
          <w:szCs w:val="28"/>
        </w:rPr>
        <w:t>етровска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  <w:r w:rsidRPr="004D1128">
        <w:rPr>
          <w:rFonts w:ascii="Times New Roman" w:hAnsi="Times New Roman" w:cs="Times New Roman"/>
          <w:sz w:val="24"/>
        </w:rPr>
        <w:t xml:space="preserve">22. </w:t>
      </w:r>
      <w:r w:rsidRPr="004D1128">
        <w:rPr>
          <w:rFonts w:ascii="Times New Roman" w:hAnsi="Times New Roman" w:cs="Times New Roman"/>
          <w:sz w:val="28"/>
          <w:szCs w:val="28"/>
        </w:rPr>
        <w:t>Венедиктов Ю.П., учитель истории МБОУСОШ№3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4D1128" w:rsidRPr="004D1128" w:rsidRDefault="004D1128" w:rsidP="004D1128">
      <w:pPr>
        <w:pStyle w:val="wPreformatted20Text"/>
        <w:rPr>
          <w:rFonts w:ascii="Times New Roman" w:hAnsi="Times New Roman" w:cs="Times New Roman"/>
          <w:sz w:val="28"/>
          <w:szCs w:val="28"/>
        </w:rPr>
      </w:pPr>
    </w:p>
    <w:p w:rsidR="00993D24" w:rsidRPr="00993D24" w:rsidRDefault="004D1128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993D24">
        <w:rPr>
          <w:rFonts w:ascii="Times New Roman" w:hAnsi="Times New Roman" w:cs="Times New Roman"/>
        </w:rPr>
        <w:t>Приложение №3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 w:rsidRPr="00993D2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993D24" w:rsidRPr="00993D24" w:rsidRDefault="00993D24" w:rsidP="00993D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16.02.2017г. № 44</w:t>
      </w:r>
      <w:r w:rsidRPr="00993D24">
        <w:rPr>
          <w:rFonts w:ascii="Times New Roman" w:hAnsi="Times New Roman" w:cs="Times New Roman"/>
        </w:rPr>
        <w:t>-ОД</w:t>
      </w:r>
    </w:p>
    <w:p w:rsidR="004D1128" w:rsidRPr="00FB6764" w:rsidRDefault="004D1128" w:rsidP="004D1128">
      <w:pPr>
        <w:pStyle w:val="wPreformatted20Text"/>
        <w:rPr>
          <w:b/>
          <w:sz w:val="28"/>
          <w:szCs w:val="28"/>
        </w:rPr>
      </w:pPr>
    </w:p>
    <w:p w:rsidR="004D1128" w:rsidRPr="00D175DC" w:rsidRDefault="004D1128" w:rsidP="004D1128">
      <w:pPr>
        <w:pStyle w:val="wPreformatted20Text"/>
        <w:rPr>
          <w:sz w:val="28"/>
          <w:szCs w:val="28"/>
        </w:rPr>
      </w:pPr>
      <w:r w:rsidRPr="00D175DC">
        <w:rPr>
          <w:sz w:val="28"/>
          <w:szCs w:val="28"/>
        </w:rPr>
        <w:t xml:space="preserve">                                                                                   </w:t>
      </w:r>
    </w:p>
    <w:p w:rsidR="00993D24" w:rsidRDefault="004D1128" w:rsidP="004D1128">
      <w:pPr>
        <w:pStyle w:val="wPreformatted20Text"/>
        <w:rPr>
          <w:b/>
          <w:sz w:val="28"/>
          <w:szCs w:val="28"/>
        </w:rPr>
      </w:pPr>
      <w:r w:rsidRPr="00D175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993D24">
        <w:rPr>
          <w:sz w:val="28"/>
          <w:szCs w:val="28"/>
        </w:rPr>
        <w:t xml:space="preserve">                                        </w:t>
      </w:r>
      <w:r w:rsidRPr="00D175DC">
        <w:rPr>
          <w:sz w:val="28"/>
          <w:szCs w:val="28"/>
        </w:rPr>
        <w:t xml:space="preserve"> </w:t>
      </w:r>
      <w:r w:rsidRPr="00C601DF">
        <w:rPr>
          <w:b/>
          <w:sz w:val="28"/>
          <w:szCs w:val="28"/>
        </w:rPr>
        <w:t xml:space="preserve">Состав жюри </w:t>
      </w:r>
    </w:p>
    <w:p w:rsidR="00993D24" w:rsidRPr="001C1D41" w:rsidRDefault="00993D24" w:rsidP="0099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r w:rsidRPr="001C1D41">
        <w:rPr>
          <w:rFonts w:ascii="Times New Roman" w:hAnsi="Times New Roman" w:cs="Times New Roman"/>
          <w:b/>
          <w:sz w:val="28"/>
          <w:szCs w:val="28"/>
        </w:rPr>
        <w:t xml:space="preserve"> Фестиваля народности и</w:t>
      </w:r>
    </w:p>
    <w:p w:rsidR="00993D24" w:rsidRDefault="00993D24" w:rsidP="00993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D41">
        <w:rPr>
          <w:rFonts w:ascii="Times New Roman" w:hAnsi="Times New Roman" w:cs="Times New Roman"/>
          <w:b/>
          <w:sz w:val="28"/>
          <w:szCs w:val="28"/>
        </w:rPr>
        <w:t>исторической реконструкции «Истоки»</w:t>
      </w:r>
    </w:p>
    <w:p w:rsidR="004D1128" w:rsidRPr="00C601DF" w:rsidRDefault="004D1128" w:rsidP="004D1128">
      <w:pPr>
        <w:pStyle w:val="wPreformatted20Text"/>
        <w:rPr>
          <w:sz w:val="28"/>
          <w:szCs w:val="28"/>
        </w:rPr>
      </w:pPr>
      <w:r w:rsidRPr="00C601DF">
        <w:rPr>
          <w:b/>
          <w:sz w:val="28"/>
          <w:szCs w:val="28"/>
        </w:rPr>
        <w:t>Председатель жюри</w:t>
      </w:r>
      <w:proofErr w:type="gramStart"/>
      <w:r w:rsidRPr="00C601DF">
        <w:rPr>
          <w:sz w:val="28"/>
          <w:szCs w:val="28"/>
        </w:rPr>
        <w:t xml:space="preserve"> :</w:t>
      </w:r>
      <w:proofErr w:type="gramEnd"/>
      <w:r w:rsidRPr="00C601DF">
        <w:rPr>
          <w:sz w:val="28"/>
          <w:szCs w:val="28"/>
        </w:rPr>
        <w:t xml:space="preserve"> Михеева А.В.,</w:t>
      </w:r>
      <w:r w:rsidRPr="00C601DF">
        <w:rPr>
          <w:rFonts w:ascii="Times New Roman" w:hAnsi="Times New Roman"/>
          <w:sz w:val="28"/>
          <w:szCs w:val="28"/>
        </w:rPr>
        <w:t xml:space="preserve"> руководитель МКУ "Методико-правовой центр»  Петровского муниципального района</w:t>
      </w:r>
    </w:p>
    <w:p w:rsidR="004D1128" w:rsidRPr="00C601DF" w:rsidRDefault="004D1128" w:rsidP="004D1128">
      <w:pPr>
        <w:pStyle w:val="wPreformatted20Text"/>
        <w:rPr>
          <w:sz w:val="28"/>
          <w:szCs w:val="28"/>
        </w:rPr>
      </w:pPr>
      <w:r w:rsidRPr="00C601DF">
        <w:rPr>
          <w:b/>
          <w:sz w:val="28"/>
          <w:szCs w:val="28"/>
        </w:rPr>
        <w:t xml:space="preserve"> Члены жюри</w:t>
      </w:r>
      <w:r w:rsidRPr="00C601DF">
        <w:rPr>
          <w:sz w:val="28"/>
          <w:szCs w:val="28"/>
        </w:rPr>
        <w:t>: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proofErr w:type="spellStart"/>
      <w:r w:rsidRPr="00C601DF">
        <w:rPr>
          <w:sz w:val="28"/>
          <w:szCs w:val="28"/>
        </w:rPr>
        <w:t>Захариков</w:t>
      </w:r>
      <w:proofErr w:type="spellEnd"/>
      <w:r w:rsidRPr="00C601DF">
        <w:rPr>
          <w:sz w:val="28"/>
          <w:szCs w:val="28"/>
        </w:rPr>
        <w:t xml:space="preserve"> А.П.,  председатель Нижневолжского археологического общества</w:t>
      </w:r>
    </w:p>
    <w:p w:rsidR="004D1128" w:rsidRPr="00993D24" w:rsidRDefault="004D1128" w:rsidP="004D112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D24">
        <w:rPr>
          <w:rFonts w:ascii="Times New Roman" w:hAnsi="Times New Roman" w:cs="Times New Roman"/>
          <w:sz w:val="28"/>
          <w:szCs w:val="28"/>
        </w:rPr>
        <w:t>Курбатова Н.А., методист МКУ "Методико-правовой центр» Управления образования администрации  Петровского муниципального района;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proofErr w:type="spellStart"/>
      <w:r w:rsidRPr="00C601DF">
        <w:rPr>
          <w:rFonts w:ascii="Times New Roman" w:hAnsi="Times New Roman"/>
          <w:sz w:val="28"/>
          <w:szCs w:val="28"/>
        </w:rPr>
        <w:t>Коржан</w:t>
      </w:r>
      <w:proofErr w:type="spellEnd"/>
      <w:r w:rsidRPr="00C601DF">
        <w:rPr>
          <w:rFonts w:ascii="Times New Roman" w:hAnsi="Times New Roman"/>
          <w:sz w:val="28"/>
          <w:szCs w:val="28"/>
        </w:rPr>
        <w:t xml:space="preserve"> В.В., методист МКУ «Методико-правового центра» МОУ Петровского муниципального района»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r w:rsidRPr="00C601DF">
        <w:rPr>
          <w:sz w:val="28"/>
          <w:szCs w:val="28"/>
        </w:rPr>
        <w:t>Гутарова Л.А., главный редактор газеты «Петровские вести»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r w:rsidRPr="00C601DF">
        <w:rPr>
          <w:sz w:val="28"/>
          <w:szCs w:val="28"/>
        </w:rPr>
        <w:t>Саранцева Л.В., директор МБОУСОШ№1г</w:t>
      </w:r>
      <w:proofErr w:type="gramStart"/>
      <w:r w:rsidRPr="00C601DF">
        <w:rPr>
          <w:sz w:val="28"/>
          <w:szCs w:val="28"/>
        </w:rPr>
        <w:t>.П</w:t>
      </w:r>
      <w:proofErr w:type="gramEnd"/>
      <w:r w:rsidRPr="00C601DF">
        <w:rPr>
          <w:sz w:val="28"/>
          <w:szCs w:val="28"/>
        </w:rPr>
        <w:t xml:space="preserve">етровска 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r w:rsidRPr="00C601DF">
        <w:rPr>
          <w:sz w:val="28"/>
          <w:szCs w:val="28"/>
        </w:rPr>
        <w:t>Синькова И.В., директор МБОУООШ с</w:t>
      </w:r>
      <w:proofErr w:type="gramStart"/>
      <w:r w:rsidRPr="00C601DF">
        <w:rPr>
          <w:sz w:val="28"/>
          <w:szCs w:val="28"/>
        </w:rPr>
        <w:t>.Г</w:t>
      </w:r>
      <w:proofErr w:type="gramEnd"/>
      <w:r w:rsidRPr="00C601DF">
        <w:rPr>
          <w:sz w:val="28"/>
          <w:szCs w:val="28"/>
        </w:rPr>
        <w:t>рачевка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r w:rsidRPr="00C601DF">
        <w:rPr>
          <w:sz w:val="28"/>
          <w:szCs w:val="28"/>
        </w:rPr>
        <w:t>Матюхина Ю.А., сотрудник Саратовской региональной общественной организации «Нижневолжское археологическое общество», учитель истории  МБОУООШ с</w:t>
      </w:r>
      <w:proofErr w:type="gramStart"/>
      <w:r w:rsidRPr="00C601DF">
        <w:rPr>
          <w:sz w:val="28"/>
          <w:szCs w:val="28"/>
        </w:rPr>
        <w:t>.Г</w:t>
      </w:r>
      <w:proofErr w:type="gramEnd"/>
      <w:r w:rsidRPr="00C601DF">
        <w:rPr>
          <w:sz w:val="28"/>
          <w:szCs w:val="28"/>
        </w:rPr>
        <w:t>рачевка, член совета РМО учителей истории, географии ОРКСЭ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proofErr w:type="spellStart"/>
      <w:r w:rsidRPr="00C601DF">
        <w:rPr>
          <w:sz w:val="28"/>
          <w:szCs w:val="28"/>
        </w:rPr>
        <w:t>Вихарева</w:t>
      </w:r>
      <w:proofErr w:type="spellEnd"/>
      <w:r w:rsidRPr="00C601DF">
        <w:rPr>
          <w:sz w:val="28"/>
          <w:szCs w:val="28"/>
        </w:rPr>
        <w:t xml:space="preserve"> В.И., руководитель студенческого театрального коллектива филиала СГТУ им</w:t>
      </w:r>
      <w:proofErr w:type="gramStart"/>
      <w:r w:rsidRPr="00C601DF">
        <w:rPr>
          <w:sz w:val="28"/>
          <w:szCs w:val="28"/>
        </w:rPr>
        <w:t>.Г</w:t>
      </w:r>
      <w:proofErr w:type="gramEnd"/>
      <w:r w:rsidRPr="00C601DF">
        <w:rPr>
          <w:sz w:val="28"/>
          <w:szCs w:val="28"/>
        </w:rPr>
        <w:t>агарина Ю.А. в г.Петровске</w:t>
      </w:r>
    </w:p>
    <w:p w:rsidR="004D1128" w:rsidRPr="00C601DF" w:rsidRDefault="004D1128" w:rsidP="004D1128">
      <w:pPr>
        <w:pStyle w:val="wPreformatted20Text"/>
        <w:numPr>
          <w:ilvl w:val="0"/>
          <w:numId w:val="2"/>
        </w:numPr>
        <w:rPr>
          <w:sz w:val="28"/>
          <w:szCs w:val="28"/>
        </w:rPr>
      </w:pPr>
      <w:r w:rsidRPr="00C601DF">
        <w:rPr>
          <w:sz w:val="28"/>
          <w:szCs w:val="28"/>
        </w:rPr>
        <w:t>Евстифеева А.А., учитель музыки и ОРКСЭ МБОУООШ с. Березовка-1</w:t>
      </w:r>
    </w:p>
    <w:p w:rsidR="004D1128" w:rsidRPr="00C601DF" w:rsidRDefault="004D1128" w:rsidP="004D1128">
      <w:pPr>
        <w:pStyle w:val="wPreformatted20Text"/>
        <w:ind w:left="360"/>
        <w:rPr>
          <w:b/>
          <w:sz w:val="28"/>
          <w:szCs w:val="28"/>
        </w:rPr>
      </w:pPr>
    </w:p>
    <w:p w:rsidR="004D1128" w:rsidRPr="00710D76" w:rsidRDefault="004D1128" w:rsidP="004D1128">
      <w:pPr>
        <w:pStyle w:val="wPreformatted20Text"/>
        <w:ind w:left="720"/>
        <w:rPr>
          <w:sz w:val="28"/>
          <w:szCs w:val="28"/>
          <w:highlight w:val="yellow"/>
        </w:rPr>
      </w:pPr>
    </w:p>
    <w:sectPr w:rsidR="004D1128" w:rsidRPr="00710D76" w:rsidSect="004D11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1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56C"/>
    <w:multiLevelType w:val="hybridMultilevel"/>
    <w:tmpl w:val="A8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26FE5"/>
    <w:multiLevelType w:val="multilevel"/>
    <w:tmpl w:val="165C4D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FB33FB"/>
    <w:multiLevelType w:val="hybridMultilevel"/>
    <w:tmpl w:val="1BF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41"/>
    <w:rsid w:val="000E35C7"/>
    <w:rsid w:val="00102D70"/>
    <w:rsid w:val="001C1D41"/>
    <w:rsid w:val="001D009A"/>
    <w:rsid w:val="00310E51"/>
    <w:rsid w:val="00393EB0"/>
    <w:rsid w:val="003D52FA"/>
    <w:rsid w:val="00485A9A"/>
    <w:rsid w:val="004D1128"/>
    <w:rsid w:val="005245DE"/>
    <w:rsid w:val="00857B14"/>
    <w:rsid w:val="0088236F"/>
    <w:rsid w:val="008A5C91"/>
    <w:rsid w:val="0094231A"/>
    <w:rsid w:val="00993D24"/>
    <w:rsid w:val="00B32763"/>
    <w:rsid w:val="00BC65EB"/>
    <w:rsid w:val="00C52369"/>
    <w:rsid w:val="00DD704F"/>
    <w:rsid w:val="00F4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3"/>
  </w:style>
  <w:style w:type="paragraph" w:styleId="1">
    <w:name w:val="heading 1"/>
    <w:basedOn w:val="a"/>
    <w:next w:val="a"/>
    <w:link w:val="10"/>
    <w:qFormat/>
    <w:rsid w:val="001C1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1D41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D4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C1D41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1C1D4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C1D41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wPreformatted20Text">
    <w:name w:val="wPreformatted_20_Text"/>
    <w:basedOn w:val="a"/>
    <w:rsid w:val="001C1D41"/>
    <w:pPr>
      <w:widowControl w:val="0"/>
      <w:suppressAutoHyphens/>
      <w:spacing w:after="0" w:line="240" w:lineRule="auto"/>
    </w:pPr>
    <w:rPr>
      <w:rFonts w:ascii="Times New Roman1" w:eastAsia="Times New Roman1" w:hAnsi="Times New Roman1" w:cs="Times New Roman1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D11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D1128"/>
  </w:style>
  <w:style w:type="character" w:styleId="a6">
    <w:name w:val="Hyperlink"/>
    <w:basedOn w:val="a0"/>
    <w:uiPriority w:val="99"/>
    <w:unhideWhenUsed/>
    <w:rsid w:val="004D11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akovairina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erbakovair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2017-02-27T03:58:00Z</dcterms:created>
  <dcterms:modified xsi:type="dcterms:W3CDTF">2017-02-27T03:58:00Z</dcterms:modified>
</cp:coreProperties>
</file>